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3B" w:rsidRDefault="00CF143B" w:rsidP="00CF143B">
      <w:pPr>
        <w:pStyle w:val="a5"/>
        <w:kinsoku w:val="0"/>
        <w:overflowPunct w:val="0"/>
        <w:spacing w:before="60" w:beforeAutospacing="0" w:after="0" w:afterAutospacing="0"/>
        <w:ind w:left="576" w:hanging="403"/>
        <w:jc w:val="center"/>
        <w:textAlignment w:val="baseline"/>
        <w:rPr>
          <w:rFonts w:eastAsia="+mn-ea"/>
          <w:b/>
          <w:color w:val="000000"/>
          <w:kern w:val="24"/>
          <w:sz w:val="36"/>
          <w:szCs w:val="36"/>
        </w:rPr>
      </w:pPr>
      <w:r w:rsidRPr="00CF143B">
        <w:rPr>
          <w:rFonts w:eastAsia="+mn-ea"/>
          <w:b/>
          <w:color w:val="000000"/>
          <w:kern w:val="24"/>
          <w:sz w:val="36"/>
          <w:szCs w:val="36"/>
        </w:rPr>
        <w:t>Специфические особенности развития</w:t>
      </w:r>
      <w:r>
        <w:rPr>
          <w:rFonts w:eastAsia="+mn-ea"/>
          <w:b/>
          <w:color w:val="000000"/>
          <w:kern w:val="24"/>
          <w:sz w:val="36"/>
          <w:szCs w:val="36"/>
        </w:rPr>
        <w:t xml:space="preserve"> детей </w:t>
      </w:r>
      <w:r w:rsidRPr="00CF143B">
        <w:rPr>
          <w:rFonts w:eastAsia="+mn-ea"/>
          <w:b/>
          <w:color w:val="000000"/>
          <w:kern w:val="24"/>
          <w:sz w:val="36"/>
          <w:szCs w:val="36"/>
        </w:rPr>
        <w:t>школьного возраста с расстройствами аутистического спектра</w:t>
      </w:r>
    </w:p>
    <w:p w:rsidR="002A641F" w:rsidRDefault="002A641F" w:rsidP="002A641F">
      <w:pPr>
        <w:pStyle w:val="a5"/>
        <w:kinsoku w:val="0"/>
        <w:overflowPunct w:val="0"/>
        <w:spacing w:before="60" w:beforeAutospacing="0" w:after="0" w:afterAutospacing="0"/>
        <w:jc w:val="both"/>
        <w:textAlignment w:val="baseline"/>
        <w:rPr>
          <w:rFonts w:eastAsia="+mn-ea"/>
          <w:b/>
          <w:color w:val="000000"/>
          <w:kern w:val="24"/>
          <w:sz w:val="36"/>
          <w:szCs w:val="36"/>
        </w:rPr>
      </w:pPr>
    </w:p>
    <w:p w:rsidR="00CF143B" w:rsidRPr="00CF143B" w:rsidRDefault="00CF143B" w:rsidP="002A641F">
      <w:pPr>
        <w:pStyle w:val="a5"/>
        <w:kinsoku w:val="0"/>
        <w:overflowPunct w:val="0"/>
        <w:spacing w:before="6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CF143B">
        <w:rPr>
          <w:rFonts w:eastAsia="+mn-ea"/>
          <w:color w:val="000000"/>
          <w:kern w:val="24"/>
          <w:sz w:val="30"/>
          <w:szCs w:val="30"/>
        </w:rPr>
        <w:t>Расстройства аутистического спек</w:t>
      </w:r>
      <w:r w:rsidR="002A641F">
        <w:rPr>
          <w:rFonts w:eastAsia="+mn-ea"/>
          <w:color w:val="000000"/>
          <w:kern w:val="24"/>
          <w:sz w:val="30"/>
          <w:szCs w:val="30"/>
        </w:rPr>
        <w:t xml:space="preserve">тра (РАС)- термин, объединяющий </w:t>
      </w:r>
      <w:r w:rsidRPr="00CF143B">
        <w:rPr>
          <w:rFonts w:eastAsia="+mn-ea"/>
          <w:color w:val="000000"/>
          <w:kern w:val="24"/>
          <w:sz w:val="30"/>
          <w:szCs w:val="30"/>
        </w:rPr>
        <w:t xml:space="preserve">группу </w:t>
      </w:r>
      <w:proofErr w:type="spellStart"/>
      <w:r w:rsidRPr="00CF143B">
        <w:rPr>
          <w:rFonts w:eastAsia="+mn-ea"/>
          <w:color w:val="000000"/>
          <w:kern w:val="24"/>
          <w:sz w:val="30"/>
          <w:szCs w:val="30"/>
        </w:rPr>
        <w:t>первазивных</w:t>
      </w:r>
      <w:proofErr w:type="spellEnd"/>
      <w:r w:rsidRPr="00CF143B">
        <w:rPr>
          <w:rFonts w:eastAsia="+mn-ea"/>
          <w:color w:val="000000"/>
          <w:kern w:val="24"/>
          <w:sz w:val="30"/>
          <w:szCs w:val="30"/>
        </w:rPr>
        <w:t xml:space="preserve"> нарушений психического развития, имеющих нарушения социального взаимодействия, коммуникации, ограничения сферы интересов</w:t>
      </w:r>
      <w:r w:rsidRPr="00CF143B">
        <w:rPr>
          <w:rFonts w:eastAsia="+mn-ea"/>
          <w:color w:val="000000"/>
          <w:kern w:val="24"/>
          <w:sz w:val="30"/>
          <w:szCs w:val="30"/>
        </w:rPr>
        <w:t>.</w:t>
      </w:r>
      <w:r w:rsidRPr="00CF143B">
        <w:rPr>
          <w:rFonts w:eastAsia="+mn-ea"/>
          <w:color w:val="000000"/>
          <w:kern w:val="24"/>
          <w:sz w:val="30"/>
          <w:szCs w:val="30"/>
        </w:rPr>
        <w:t xml:space="preserve"> </w:t>
      </w:r>
    </w:p>
    <w:p w:rsidR="00B17EE6" w:rsidRPr="00CF143B" w:rsidRDefault="00CF143B" w:rsidP="00CF143B">
      <w:pPr>
        <w:rPr>
          <w:sz w:val="30"/>
          <w:szCs w:val="30"/>
        </w:rPr>
      </w:pPr>
      <w:r w:rsidRPr="00CF143B">
        <w:rPr>
          <w:noProof/>
          <w:sz w:val="30"/>
          <w:szCs w:val="30"/>
          <w:lang w:eastAsia="ru-RU"/>
        </w:rPr>
        <w:drawing>
          <wp:inline distT="0" distB="0" distL="0" distR="0" wp14:anchorId="30BDAF2E" wp14:editId="77F637EC">
            <wp:extent cx="5899785" cy="2898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3" t="18266"/>
                    <a:stretch/>
                  </pic:blipFill>
                  <pic:spPr bwMode="auto">
                    <a:xfrm>
                      <a:off x="0" y="0"/>
                      <a:ext cx="5899785" cy="289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143B" w:rsidRPr="00B15E92" w:rsidRDefault="00CF143B" w:rsidP="00B0622B">
      <w:pPr>
        <w:pStyle w:val="a6"/>
        <w:jc w:val="both"/>
        <w:textAlignment w:val="top"/>
        <w:rPr>
          <w:b/>
          <w:i/>
          <w:color w:val="A8CDD7"/>
          <w:sz w:val="30"/>
          <w:szCs w:val="30"/>
        </w:rPr>
      </w:pPr>
      <w:r w:rsidRPr="00B15E92">
        <w:rPr>
          <w:rFonts w:eastAsia="+mn-ea"/>
          <w:b/>
          <w:i/>
          <w:color w:val="000000"/>
          <w:kern w:val="24"/>
          <w:sz w:val="30"/>
          <w:szCs w:val="30"/>
        </w:rPr>
        <w:t>Увеличение числа аутичных детей связывают:</w:t>
      </w:r>
    </w:p>
    <w:p w:rsidR="00CF143B" w:rsidRPr="00CF143B" w:rsidRDefault="00CF143B" w:rsidP="00B0622B">
      <w:pPr>
        <w:pStyle w:val="a6"/>
        <w:numPr>
          <w:ilvl w:val="0"/>
          <w:numId w:val="2"/>
        </w:numPr>
        <w:jc w:val="both"/>
        <w:textAlignment w:val="top"/>
        <w:rPr>
          <w:color w:val="A8CDD7"/>
          <w:sz w:val="30"/>
          <w:szCs w:val="30"/>
        </w:rPr>
      </w:pPr>
      <w:r w:rsidRPr="00CF143B">
        <w:rPr>
          <w:rFonts w:eastAsia="+mn-ea"/>
          <w:color w:val="000000"/>
          <w:kern w:val="24"/>
          <w:sz w:val="30"/>
          <w:szCs w:val="30"/>
        </w:rPr>
        <w:t>с улучшением качества диагностики;</w:t>
      </w:r>
    </w:p>
    <w:p w:rsidR="00CF143B" w:rsidRPr="00CF143B" w:rsidRDefault="00CF143B" w:rsidP="00B0622B">
      <w:pPr>
        <w:pStyle w:val="a6"/>
        <w:numPr>
          <w:ilvl w:val="0"/>
          <w:numId w:val="2"/>
        </w:numPr>
        <w:jc w:val="both"/>
        <w:textAlignment w:val="top"/>
        <w:rPr>
          <w:color w:val="A8CDD7"/>
          <w:sz w:val="30"/>
          <w:szCs w:val="30"/>
        </w:rPr>
      </w:pPr>
      <w:r w:rsidRPr="00CF143B">
        <w:rPr>
          <w:rFonts w:eastAsia="+mn-ea"/>
          <w:color w:val="000000"/>
          <w:kern w:val="24"/>
          <w:sz w:val="30"/>
          <w:szCs w:val="30"/>
        </w:rPr>
        <w:t xml:space="preserve"> с тем, что в ряде стран большой объем помощи при </w:t>
      </w:r>
      <w:r w:rsidR="005A1ACB">
        <w:rPr>
          <w:rFonts w:eastAsia="+mn-ea"/>
          <w:color w:val="000000"/>
          <w:kern w:val="24"/>
          <w:sz w:val="30"/>
          <w:szCs w:val="30"/>
        </w:rPr>
        <w:t>расстройство аутистического спектра</w:t>
      </w:r>
      <w:r w:rsidRPr="00CF143B">
        <w:rPr>
          <w:rFonts w:eastAsia="+mn-ea"/>
          <w:color w:val="000000"/>
          <w:kern w:val="24"/>
          <w:sz w:val="30"/>
          <w:szCs w:val="30"/>
        </w:rPr>
        <w:t xml:space="preserve"> приводит к тому, что проблему</w:t>
      </w:r>
      <w:r w:rsidRPr="00CF143B">
        <w:rPr>
          <w:rFonts w:eastAsia="+mn-ea"/>
          <w:color w:val="000000"/>
          <w:kern w:val="24"/>
          <w:sz w:val="30"/>
          <w:szCs w:val="30"/>
        </w:rPr>
        <w:t xml:space="preserve"> заявляют семьи без выраженных </w:t>
      </w:r>
      <w:r w:rsidRPr="00CF143B">
        <w:rPr>
          <w:rFonts w:eastAsia="+mn-ea"/>
          <w:color w:val="000000"/>
          <w:kern w:val="24"/>
          <w:sz w:val="30"/>
          <w:szCs w:val="30"/>
        </w:rPr>
        <w:t>аутисти</w:t>
      </w:r>
      <w:r>
        <w:rPr>
          <w:rFonts w:eastAsia="+mn-ea"/>
          <w:color w:val="000000"/>
          <w:kern w:val="24"/>
          <w:sz w:val="30"/>
          <w:szCs w:val="30"/>
        </w:rPr>
        <w:t xml:space="preserve">ческих особенностей в развитии </w:t>
      </w:r>
      <w:r w:rsidRPr="00CF143B">
        <w:rPr>
          <w:rFonts w:eastAsia="+mn-ea"/>
          <w:color w:val="000000"/>
          <w:kern w:val="24"/>
          <w:sz w:val="30"/>
          <w:szCs w:val="30"/>
        </w:rPr>
        <w:t>ребенка;</w:t>
      </w:r>
    </w:p>
    <w:p w:rsidR="00CF143B" w:rsidRPr="00B0622B" w:rsidRDefault="00CF143B" w:rsidP="00B0622B">
      <w:pPr>
        <w:pStyle w:val="a6"/>
        <w:numPr>
          <w:ilvl w:val="0"/>
          <w:numId w:val="2"/>
        </w:numPr>
        <w:jc w:val="both"/>
        <w:textAlignment w:val="top"/>
        <w:rPr>
          <w:color w:val="A8CDD7"/>
          <w:sz w:val="30"/>
          <w:szCs w:val="30"/>
        </w:rPr>
      </w:pPr>
      <w:r w:rsidRPr="00CF143B">
        <w:rPr>
          <w:rFonts w:eastAsia="+mn-ea"/>
          <w:color w:val="000000"/>
          <w:kern w:val="24"/>
          <w:sz w:val="30"/>
          <w:szCs w:val="30"/>
        </w:rPr>
        <w:t>с объективным увеличе</w:t>
      </w:r>
      <w:r w:rsidR="00B0622B">
        <w:rPr>
          <w:rFonts w:eastAsia="+mn-ea"/>
          <w:color w:val="000000"/>
          <w:kern w:val="24"/>
          <w:sz w:val="30"/>
          <w:szCs w:val="30"/>
        </w:rPr>
        <w:t>нием числа детей с аутизмом в населении</w:t>
      </w:r>
      <w:r w:rsidRPr="00CF143B">
        <w:rPr>
          <w:rFonts w:eastAsia="+mn-ea"/>
          <w:color w:val="000000"/>
          <w:kern w:val="24"/>
          <w:sz w:val="30"/>
          <w:szCs w:val="30"/>
        </w:rPr>
        <w:t>.</w:t>
      </w:r>
    </w:p>
    <w:p w:rsidR="00B0622B" w:rsidRDefault="00B0622B" w:rsidP="00B0622B">
      <w:pPr>
        <w:pStyle w:val="a6"/>
        <w:ind w:left="0" w:firstLine="709"/>
        <w:textAlignment w:val="top"/>
        <w:rPr>
          <w:sz w:val="30"/>
          <w:szCs w:val="30"/>
        </w:rPr>
      </w:pPr>
    </w:p>
    <w:p w:rsidR="00B0622B" w:rsidRPr="00B0622B" w:rsidRDefault="00B0622B" w:rsidP="00B0622B">
      <w:pPr>
        <w:pStyle w:val="a6"/>
        <w:ind w:left="0" w:firstLine="709"/>
        <w:jc w:val="both"/>
        <w:textAlignment w:val="top"/>
        <w:rPr>
          <w:sz w:val="30"/>
          <w:szCs w:val="30"/>
        </w:rPr>
      </w:pPr>
      <w:r w:rsidRPr="00B0622B">
        <w:rPr>
          <w:sz w:val="30"/>
          <w:szCs w:val="30"/>
        </w:rPr>
        <w:t xml:space="preserve">Расстройства аутистического спектра </w:t>
      </w:r>
      <w:r>
        <w:rPr>
          <w:sz w:val="30"/>
          <w:szCs w:val="30"/>
        </w:rPr>
        <w:t>в</w:t>
      </w:r>
      <w:r w:rsidRPr="00B0622B">
        <w:rPr>
          <w:sz w:val="30"/>
          <w:szCs w:val="30"/>
        </w:rPr>
        <w:t>ызываются биологическими причинами, которые связывают</w:t>
      </w:r>
      <w:r>
        <w:rPr>
          <w:sz w:val="30"/>
          <w:szCs w:val="30"/>
        </w:rPr>
        <w:t xml:space="preserve"> </w:t>
      </w:r>
      <w:r w:rsidRPr="00B0622B">
        <w:rPr>
          <w:sz w:val="30"/>
          <w:szCs w:val="30"/>
        </w:rPr>
        <w:t xml:space="preserve">с генетическими нарушениями, предположительно, это различные гены или их комбинации, точно установленные генетические нарушения у </w:t>
      </w:r>
      <w:r w:rsidR="002A641F">
        <w:rPr>
          <w:sz w:val="30"/>
          <w:szCs w:val="30"/>
        </w:rPr>
        <w:t>детей с РАС не более чем в 10%. В</w:t>
      </w:r>
      <w:r w:rsidRPr="00B0622B">
        <w:rPr>
          <w:sz w:val="30"/>
          <w:szCs w:val="30"/>
        </w:rPr>
        <w:t xml:space="preserve"> семье, в которой есть один аутичный ребенок повышается вероятн</w:t>
      </w:r>
      <w:r>
        <w:rPr>
          <w:sz w:val="30"/>
          <w:szCs w:val="30"/>
        </w:rPr>
        <w:t>ость рождения детей с аутизмом.</w:t>
      </w:r>
    </w:p>
    <w:p w:rsidR="00B0622B" w:rsidRPr="00B0622B" w:rsidRDefault="00B0622B" w:rsidP="00B0622B">
      <w:pPr>
        <w:pStyle w:val="a6"/>
        <w:ind w:left="0" w:firstLine="709"/>
        <w:jc w:val="both"/>
        <w:textAlignment w:val="top"/>
        <w:rPr>
          <w:sz w:val="30"/>
          <w:szCs w:val="30"/>
        </w:rPr>
      </w:pPr>
      <w:r w:rsidRPr="00B0622B">
        <w:rPr>
          <w:sz w:val="30"/>
          <w:szCs w:val="30"/>
        </w:rPr>
        <w:t>РАС чаще наблюдаются у мальчиков, чем у девочек (в 3-5 раз чаще), для девочек характерны более выраженные нарушения в когнитивной сфере.</w:t>
      </w:r>
    </w:p>
    <w:p w:rsidR="00B0622B" w:rsidRDefault="00B0622B" w:rsidP="00B0622B">
      <w:pPr>
        <w:pStyle w:val="a6"/>
        <w:ind w:left="0" w:firstLine="709"/>
        <w:jc w:val="both"/>
        <w:textAlignment w:val="top"/>
        <w:rPr>
          <w:sz w:val="30"/>
          <w:szCs w:val="30"/>
        </w:rPr>
      </w:pPr>
      <w:r>
        <w:rPr>
          <w:sz w:val="30"/>
          <w:szCs w:val="30"/>
        </w:rPr>
        <w:t xml:space="preserve"> Р</w:t>
      </w:r>
      <w:r w:rsidRPr="00B0622B">
        <w:rPr>
          <w:sz w:val="30"/>
          <w:szCs w:val="30"/>
        </w:rPr>
        <w:t>еже в</w:t>
      </w:r>
      <w:r>
        <w:rPr>
          <w:sz w:val="30"/>
          <w:szCs w:val="30"/>
        </w:rPr>
        <w:t xml:space="preserve">озникновение </w:t>
      </w:r>
      <w:r w:rsidR="002A641F">
        <w:rPr>
          <w:sz w:val="30"/>
          <w:szCs w:val="30"/>
        </w:rPr>
        <w:t>р</w:t>
      </w:r>
      <w:r w:rsidR="002A641F" w:rsidRPr="002A641F">
        <w:rPr>
          <w:sz w:val="30"/>
          <w:szCs w:val="30"/>
        </w:rPr>
        <w:t>асстройства аутистического спектра</w:t>
      </w:r>
      <w:r w:rsidRPr="002A64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связывают </w:t>
      </w:r>
      <w:r w:rsidRPr="00B0622B">
        <w:rPr>
          <w:sz w:val="30"/>
          <w:szCs w:val="30"/>
        </w:rPr>
        <w:t xml:space="preserve">с воздействием эндогенных факторов на этапе перинатального развития, родов, первых месяцев жизни и более высокая </w:t>
      </w:r>
      <w:r w:rsidRPr="00B0622B">
        <w:rPr>
          <w:sz w:val="30"/>
          <w:szCs w:val="30"/>
        </w:rPr>
        <w:lastRenderedPageBreak/>
        <w:t>вероятность на</w:t>
      </w:r>
      <w:r>
        <w:rPr>
          <w:sz w:val="30"/>
          <w:szCs w:val="30"/>
        </w:rPr>
        <w:t xml:space="preserve">рушений тяжелых нарушений речи </w:t>
      </w:r>
      <w:r w:rsidRPr="00B0622B">
        <w:rPr>
          <w:sz w:val="30"/>
          <w:szCs w:val="30"/>
        </w:rPr>
        <w:t>и трудно</w:t>
      </w:r>
      <w:r>
        <w:rPr>
          <w:sz w:val="30"/>
          <w:szCs w:val="30"/>
        </w:rPr>
        <w:t>стей познавательного развития).</w:t>
      </w:r>
    </w:p>
    <w:p w:rsidR="00B0622B" w:rsidRPr="00B0622B" w:rsidRDefault="00B0622B" w:rsidP="00B0622B">
      <w:pPr>
        <w:pStyle w:val="a6"/>
        <w:ind w:left="0" w:firstLine="709"/>
        <w:jc w:val="both"/>
        <w:textAlignment w:val="top"/>
        <w:rPr>
          <w:i/>
          <w:sz w:val="30"/>
          <w:szCs w:val="30"/>
        </w:rPr>
      </w:pPr>
    </w:p>
    <w:p w:rsidR="00B0622B" w:rsidRPr="00B0622B" w:rsidRDefault="00B0622B" w:rsidP="00B0622B">
      <w:pPr>
        <w:pStyle w:val="a6"/>
        <w:ind w:firstLine="709"/>
        <w:jc w:val="both"/>
        <w:textAlignment w:val="top"/>
        <w:rPr>
          <w:b/>
          <w:bCs/>
          <w:i/>
          <w:sz w:val="30"/>
          <w:szCs w:val="30"/>
        </w:rPr>
      </w:pPr>
      <w:r w:rsidRPr="00B0622B">
        <w:rPr>
          <w:b/>
          <w:bCs/>
          <w:i/>
          <w:sz w:val="30"/>
          <w:szCs w:val="30"/>
        </w:rPr>
        <w:t>Особенности поведения детей с РАС</w:t>
      </w:r>
    </w:p>
    <w:p w:rsidR="00B0622B" w:rsidRPr="00B0622B" w:rsidRDefault="00B0622B" w:rsidP="00B0622B">
      <w:pPr>
        <w:ind w:firstLine="709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B0622B">
        <w:rPr>
          <w:rFonts w:ascii="Times New Roman" w:hAnsi="Times New Roman" w:cs="Times New Roman"/>
          <w:sz w:val="30"/>
          <w:szCs w:val="30"/>
        </w:rPr>
        <w:t xml:space="preserve">Для </w:t>
      </w:r>
      <w:r w:rsidR="00B15E92">
        <w:rPr>
          <w:rFonts w:ascii="Times New Roman" w:hAnsi="Times New Roman" w:cs="Times New Roman"/>
          <w:sz w:val="30"/>
          <w:szCs w:val="30"/>
        </w:rPr>
        <w:t>р</w:t>
      </w:r>
      <w:r w:rsidR="00B15E92" w:rsidRPr="00B15E92">
        <w:rPr>
          <w:rFonts w:ascii="Times New Roman" w:hAnsi="Times New Roman" w:cs="Times New Roman"/>
          <w:sz w:val="30"/>
          <w:szCs w:val="30"/>
        </w:rPr>
        <w:t>асстройства аутистического спектра</w:t>
      </w:r>
      <w:r w:rsidRPr="00B15E92">
        <w:rPr>
          <w:rFonts w:ascii="Times New Roman" w:hAnsi="Times New Roman" w:cs="Times New Roman"/>
          <w:sz w:val="30"/>
          <w:szCs w:val="30"/>
        </w:rPr>
        <w:t xml:space="preserve"> </w:t>
      </w:r>
      <w:r w:rsidRPr="00B0622B">
        <w:rPr>
          <w:rFonts w:ascii="Times New Roman" w:hAnsi="Times New Roman" w:cs="Times New Roman"/>
          <w:sz w:val="30"/>
          <w:szCs w:val="30"/>
        </w:rPr>
        <w:t>характерно аномальное развитие всех областей психики: интеллектуальной и эмоциональной сфер, восприятия, моторики, внимания, памяти, речи.</w:t>
      </w:r>
    </w:p>
    <w:p w:rsidR="00B0622B" w:rsidRPr="00B0622B" w:rsidRDefault="00B0622B" w:rsidP="00B0622B">
      <w:pPr>
        <w:ind w:firstLine="709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B0622B">
        <w:rPr>
          <w:rFonts w:ascii="Times New Roman" w:hAnsi="Times New Roman" w:cs="Times New Roman"/>
          <w:sz w:val="30"/>
          <w:szCs w:val="30"/>
        </w:rPr>
        <w:t>У всех детей расстройство аутистического спектра </w:t>
      </w:r>
      <w:r w:rsidRPr="00B0622B">
        <w:rPr>
          <w:rFonts w:ascii="Times New Roman" w:hAnsi="Times New Roman" w:cs="Times New Roman"/>
          <w:b/>
          <w:bCs/>
          <w:sz w:val="30"/>
          <w:szCs w:val="30"/>
        </w:rPr>
        <w:t>имеет ряд общих признаков</w:t>
      </w:r>
      <w:r w:rsidRPr="00B0622B">
        <w:rPr>
          <w:rFonts w:ascii="Times New Roman" w:hAnsi="Times New Roman" w:cs="Times New Roman"/>
          <w:sz w:val="30"/>
          <w:szCs w:val="30"/>
        </w:rPr>
        <w:t>:</w:t>
      </w:r>
    </w:p>
    <w:p w:rsidR="00B0622B" w:rsidRPr="00B0622B" w:rsidRDefault="00B0622B" w:rsidP="00B0622B">
      <w:pPr>
        <w:pStyle w:val="a6"/>
        <w:numPr>
          <w:ilvl w:val="0"/>
          <w:numId w:val="3"/>
        </w:numPr>
        <w:jc w:val="both"/>
        <w:textAlignment w:val="top"/>
        <w:rPr>
          <w:sz w:val="30"/>
          <w:szCs w:val="30"/>
        </w:rPr>
      </w:pPr>
      <w:r w:rsidRPr="00B0622B">
        <w:rPr>
          <w:sz w:val="30"/>
          <w:szCs w:val="30"/>
        </w:rPr>
        <w:t>социальное взаимодействие затруднено или невозможно;</w:t>
      </w:r>
    </w:p>
    <w:p w:rsidR="00B0622B" w:rsidRPr="00B0622B" w:rsidRDefault="00B0622B" w:rsidP="00B0622B">
      <w:pPr>
        <w:pStyle w:val="a6"/>
        <w:numPr>
          <w:ilvl w:val="0"/>
          <w:numId w:val="3"/>
        </w:numPr>
        <w:jc w:val="both"/>
        <w:textAlignment w:val="top"/>
        <w:rPr>
          <w:sz w:val="30"/>
          <w:szCs w:val="30"/>
        </w:rPr>
      </w:pPr>
      <w:r w:rsidRPr="00B0622B">
        <w:rPr>
          <w:sz w:val="30"/>
          <w:szCs w:val="30"/>
        </w:rPr>
        <w:t>ребенок не может выразить свои эмоции и/или понять чужие;</w:t>
      </w:r>
    </w:p>
    <w:p w:rsidR="00B0622B" w:rsidRPr="00B0622B" w:rsidRDefault="00B0622B" w:rsidP="00B0622B">
      <w:pPr>
        <w:pStyle w:val="a6"/>
        <w:numPr>
          <w:ilvl w:val="0"/>
          <w:numId w:val="3"/>
        </w:numPr>
        <w:jc w:val="both"/>
        <w:textAlignment w:val="top"/>
        <w:rPr>
          <w:sz w:val="30"/>
          <w:szCs w:val="30"/>
        </w:rPr>
      </w:pPr>
      <w:r w:rsidRPr="00B0622B">
        <w:rPr>
          <w:sz w:val="30"/>
          <w:szCs w:val="30"/>
        </w:rPr>
        <w:t>имеются нетипичные интересы и/или формы поведения;</w:t>
      </w:r>
    </w:p>
    <w:p w:rsidR="00B0622B" w:rsidRPr="00B0622B" w:rsidRDefault="00B0622B" w:rsidP="00B0622B">
      <w:pPr>
        <w:pStyle w:val="a6"/>
        <w:numPr>
          <w:ilvl w:val="0"/>
          <w:numId w:val="3"/>
        </w:numPr>
        <w:jc w:val="both"/>
        <w:textAlignment w:val="top"/>
        <w:rPr>
          <w:sz w:val="30"/>
          <w:szCs w:val="30"/>
        </w:rPr>
      </w:pPr>
      <w:r w:rsidRPr="00B0622B">
        <w:rPr>
          <w:sz w:val="30"/>
          <w:szCs w:val="30"/>
        </w:rPr>
        <w:t>речь не сформирована, нарушена регуляция речевого поведения;</w:t>
      </w:r>
    </w:p>
    <w:p w:rsidR="00B0622B" w:rsidRPr="00B0622B" w:rsidRDefault="00B0622B" w:rsidP="00B0622B">
      <w:pPr>
        <w:pStyle w:val="a6"/>
        <w:numPr>
          <w:ilvl w:val="0"/>
          <w:numId w:val="3"/>
        </w:numPr>
        <w:jc w:val="both"/>
        <w:textAlignment w:val="top"/>
        <w:rPr>
          <w:sz w:val="30"/>
          <w:szCs w:val="30"/>
        </w:rPr>
      </w:pPr>
      <w:r w:rsidRPr="00B0622B">
        <w:rPr>
          <w:sz w:val="30"/>
          <w:szCs w:val="30"/>
        </w:rPr>
        <w:t>имеются искажения в социально-волевой сфере;</w:t>
      </w:r>
    </w:p>
    <w:p w:rsidR="00B0622B" w:rsidRPr="00B0622B" w:rsidRDefault="00B0622B" w:rsidP="00B0622B">
      <w:pPr>
        <w:pStyle w:val="a6"/>
        <w:numPr>
          <w:ilvl w:val="0"/>
          <w:numId w:val="3"/>
        </w:numPr>
        <w:jc w:val="both"/>
        <w:textAlignment w:val="top"/>
        <w:rPr>
          <w:sz w:val="30"/>
          <w:szCs w:val="30"/>
        </w:rPr>
      </w:pPr>
      <w:r w:rsidRPr="00B0622B">
        <w:rPr>
          <w:sz w:val="30"/>
          <w:szCs w:val="30"/>
        </w:rPr>
        <w:t>ребенок испытывает негативизм и не хочет общаться;</w:t>
      </w:r>
    </w:p>
    <w:p w:rsidR="00B0622B" w:rsidRPr="00B0622B" w:rsidRDefault="00B0622B" w:rsidP="00B0622B">
      <w:pPr>
        <w:pStyle w:val="a6"/>
        <w:numPr>
          <w:ilvl w:val="0"/>
          <w:numId w:val="3"/>
        </w:numPr>
        <w:jc w:val="both"/>
        <w:textAlignment w:val="top"/>
        <w:rPr>
          <w:sz w:val="30"/>
          <w:szCs w:val="30"/>
        </w:rPr>
      </w:pPr>
      <w:r w:rsidRPr="00B0622B">
        <w:rPr>
          <w:sz w:val="30"/>
          <w:szCs w:val="30"/>
        </w:rPr>
        <w:t>ярко выражена низкая трудоспособность;</w:t>
      </w:r>
    </w:p>
    <w:p w:rsidR="00B0622B" w:rsidRDefault="00B0622B" w:rsidP="005A1ACB">
      <w:pPr>
        <w:pStyle w:val="a6"/>
        <w:numPr>
          <w:ilvl w:val="0"/>
          <w:numId w:val="3"/>
        </w:numPr>
        <w:jc w:val="both"/>
        <w:textAlignment w:val="top"/>
        <w:rPr>
          <w:sz w:val="30"/>
          <w:szCs w:val="30"/>
        </w:rPr>
      </w:pPr>
      <w:r w:rsidRPr="00B0622B">
        <w:rPr>
          <w:sz w:val="30"/>
          <w:szCs w:val="30"/>
        </w:rPr>
        <w:t>присутствует расстройство моторики и стереотипная деятельность.</w:t>
      </w:r>
    </w:p>
    <w:p w:rsidR="005A1ACB" w:rsidRPr="005A1ACB" w:rsidRDefault="005A1ACB" w:rsidP="005A1ACB">
      <w:pPr>
        <w:pStyle w:val="a6"/>
        <w:numPr>
          <w:ilvl w:val="0"/>
          <w:numId w:val="3"/>
        </w:numPr>
        <w:jc w:val="both"/>
        <w:textAlignment w:val="top"/>
        <w:rPr>
          <w:sz w:val="30"/>
          <w:szCs w:val="30"/>
        </w:rPr>
      </w:pPr>
    </w:p>
    <w:p w:rsidR="00B0622B" w:rsidRPr="00B0622B" w:rsidRDefault="00B0622B" w:rsidP="00B0622B">
      <w:pPr>
        <w:ind w:firstLine="709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B0622B">
        <w:rPr>
          <w:rFonts w:ascii="Times New Roman" w:hAnsi="Times New Roman" w:cs="Times New Roman"/>
          <w:sz w:val="30"/>
          <w:szCs w:val="30"/>
        </w:rPr>
        <w:t>Кроме этого, у каждого ребенка могут наблюдаться индивидуальные особенности, которые тоже нужно учитывать в работе.</w:t>
      </w:r>
    </w:p>
    <w:p w:rsidR="00B15E92" w:rsidRDefault="00B15E92" w:rsidP="00B0622B">
      <w:pPr>
        <w:pStyle w:val="a6"/>
        <w:ind w:left="0" w:firstLine="709"/>
        <w:jc w:val="both"/>
        <w:textAlignment w:val="top"/>
        <w:rPr>
          <w:b/>
          <w:i/>
          <w:sz w:val="30"/>
          <w:szCs w:val="30"/>
        </w:rPr>
      </w:pPr>
    </w:p>
    <w:p w:rsidR="00B0622B" w:rsidRPr="00B15E92" w:rsidRDefault="00B15E92" w:rsidP="00B0622B">
      <w:pPr>
        <w:pStyle w:val="a6"/>
        <w:ind w:left="0" w:firstLine="709"/>
        <w:jc w:val="both"/>
        <w:textAlignment w:val="top"/>
        <w:rPr>
          <w:b/>
          <w:i/>
          <w:sz w:val="30"/>
          <w:szCs w:val="30"/>
        </w:rPr>
      </w:pPr>
      <w:r w:rsidRPr="00B15E92">
        <w:rPr>
          <w:b/>
          <w:i/>
          <w:sz w:val="30"/>
          <w:szCs w:val="30"/>
        </w:rPr>
        <w:t>Особые образовательные потребности детей школьного возраста:</w:t>
      </w:r>
    </w:p>
    <w:p w:rsidR="00000000" w:rsidRPr="00B15E92" w:rsidRDefault="005A1ACB" w:rsidP="00B15E92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B15E92">
        <w:rPr>
          <w:rFonts w:ascii="Times New Roman" w:hAnsi="Times New Roman" w:cs="Times New Roman"/>
          <w:sz w:val="30"/>
          <w:szCs w:val="30"/>
        </w:rPr>
        <w:t xml:space="preserve">необходимость постепенного и индивидуально дозированного введения ребенка в ситуацию обучения в </w:t>
      </w:r>
      <w:r w:rsidRPr="00B15E92">
        <w:rPr>
          <w:rFonts w:ascii="Times New Roman" w:hAnsi="Times New Roman" w:cs="Times New Roman"/>
          <w:sz w:val="30"/>
          <w:szCs w:val="30"/>
        </w:rPr>
        <w:t>классе;</w:t>
      </w:r>
    </w:p>
    <w:p w:rsidR="00000000" w:rsidRPr="00B15E92" w:rsidRDefault="005A1ACB" w:rsidP="00B15E92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B15E92">
        <w:rPr>
          <w:rFonts w:ascii="Times New Roman" w:hAnsi="Times New Roman" w:cs="Times New Roman"/>
          <w:sz w:val="30"/>
          <w:szCs w:val="30"/>
        </w:rPr>
        <w:t>развитие возможностей вербальной и невербальной коммуникации;</w:t>
      </w:r>
    </w:p>
    <w:p w:rsidR="00000000" w:rsidRPr="00B15E92" w:rsidRDefault="005A1ACB" w:rsidP="00B15E92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B15E92">
        <w:rPr>
          <w:rFonts w:ascii="Times New Roman" w:hAnsi="Times New Roman" w:cs="Times New Roman"/>
          <w:sz w:val="30"/>
          <w:szCs w:val="30"/>
        </w:rPr>
        <w:t>сопровожд</w:t>
      </w:r>
      <w:r w:rsidR="00B15E92">
        <w:rPr>
          <w:rFonts w:ascii="Times New Roman" w:hAnsi="Times New Roman" w:cs="Times New Roman"/>
          <w:sz w:val="30"/>
          <w:szCs w:val="30"/>
        </w:rPr>
        <w:t xml:space="preserve">ение </w:t>
      </w:r>
      <w:proofErr w:type="spellStart"/>
      <w:r w:rsidR="00B15E92">
        <w:rPr>
          <w:rFonts w:ascii="Times New Roman" w:hAnsi="Times New Roman" w:cs="Times New Roman"/>
          <w:sz w:val="30"/>
          <w:szCs w:val="30"/>
        </w:rPr>
        <w:t>тьютора</w:t>
      </w:r>
      <w:proofErr w:type="spellEnd"/>
      <w:r w:rsidR="00B15E92">
        <w:rPr>
          <w:rFonts w:ascii="Times New Roman" w:hAnsi="Times New Roman" w:cs="Times New Roman"/>
          <w:sz w:val="30"/>
          <w:szCs w:val="30"/>
        </w:rPr>
        <w:t xml:space="preserve"> (рекомендации ПМПК</w:t>
      </w:r>
      <w:r w:rsidRPr="00B15E92">
        <w:rPr>
          <w:rFonts w:ascii="Times New Roman" w:hAnsi="Times New Roman" w:cs="Times New Roman"/>
          <w:sz w:val="30"/>
          <w:szCs w:val="30"/>
        </w:rPr>
        <w:t>);</w:t>
      </w:r>
    </w:p>
    <w:p w:rsidR="00000000" w:rsidRPr="00B15E92" w:rsidRDefault="005A1ACB" w:rsidP="00B15E92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B15E92">
        <w:rPr>
          <w:rFonts w:ascii="Times New Roman" w:hAnsi="Times New Roman" w:cs="Times New Roman"/>
          <w:sz w:val="30"/>
          <w:szCs w:val="30"/>
        </w:rPr>
        <w:t xml:space="preserve"> обесп</w:t>
      </w:r>
      <w:r w:rsidRPr="00B15E92">
        <w:rPr>
          <w:rFonts w:ascii="Times New Roman" w:hAnsi="Times New Roman" w:cs="Times New Roman"/>
          <w:sz w:val="30"/>
          <w:szCs w:val="30"/>
        </w:rPr>
        <w:t>ечение дополнительных индивидуальных занятий по отработке форм адекватного учебного поведения;</w:t>
      </w:r>
    </w:p>
    <w:p w:rsidR="00000000" w:rsidRPr="00B15E92" w:rsidRDefault="005A1ACB" w:rsidP="00B15E92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B15E92">
        <w:rPr>
          <w:rFonts w:ascii="Times New Roman" w:hAnsi="Times New Roman" w:cs="Times New Roman"/>
          <w:sz w:val="30"/>
          <w:szCs w:val="30"/>
        </w:rPr>
        <w:t>создание ч</w:t>
      </w:r>
      <w:r w:rsidR="002A641F">
        <w:rPr>
          <w:rFonts w:ascii="Times New Roman" w:hAnsi="Times New Roman" w:cs="Times New Roman"/>
          <w:sz w:val="30"/>
          <w:szCs w:val="30"/>
        </w:rPr>
        <w:t>еткой и упорядоченной временно-</w:t>
      </w:r>
      <w:r w:rsidRPr="00B15E92">
        <w:rPr>
          <w:rFonts w:ascii="Times New Roman" w:hAnsi="Times New Roman" w:cs="Times New Roman"/>
          <w:sz w:val="30"/>
          <w:szCs w:val="30"/>
        </w:rPr>
        <w:t xml:space="preserve">пространственной структуры уроков и всего пребывания </w:t>
      </w:r>
      <w:r w:rsidRPr="00B15E92">
        <w:rPr>
          <w:rFonts w:ascii="Times New Roman" w:hAnsi="Times New Roman" w:cs="Times New Roman"/>
          <w:sz w:val="30"/>
          <w:szCs w:val="30"/>
        </w:rPr>
        <w:t>ребенка в школе;</w:t>
      </w:r>
    </w:p>
    <w:p w:rsidR="00000000" w:rsidRPr="00B15E92" w:rsidRDefault="005A1ACB" w:rsidP="00B15E92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B15E92">
        <w:rPr>
          <w:rFonts w:ascii="Times New Roman" w:hAnsi="Times New Roman" w:cs="Times New Roman"/>
          <w:sz w:val="30"/>
          <w:szCs w:val="30"/>
        </w:rPr>
        <w:t xml:space="preserve">учет специфики освоения навыков и усвоения информации при </w:t>
      </w:r>
      <w:r>
        <w:rPr>
          <w:rFonts w:ascii="Times New Roman" w:hAnsi="Times New Roman" w:cs="Times New Roman"/>
          <w:sz w:val="30"/>
          <w:szCs w:val="30"/>
        </w:rPr>
        <w:t>расстройстве аутистического спектра</w:t>
      </w:r>
      <w:r w:rsidRPr="00B15E92">
        <w:rPr>
          <w:rFonts w:ascii="Times New Roman" w:hAnsi="Times New Roman" w:cs="Times New Roman"/>
          <w:sz w:val="30"/>
          <w:szCs w:val="30"/>
        </w:rPr>
        <w:t xml:space="preserve"> особенностей освоения «простого» и «сложного»;</w:t>
      </w:r>
    </w:p>
    <w:p w:rsidR="00000000" w:rsidRPr="00B15E92" w:rsidRDefault="005A1ACB" w:rsidP="00B15E92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B15E92">
        <w:rPr>
          <w:rFonts w:ascii="Times New Roman" w:hAnsi="Times New Roman" w:cs="Times New Roman"/>
          <w:sz w:val="30"/>
          <w:szCs w:val="30"/>
        </w:rPr>
        <w:t xml:space="preserve">введение специальных разделов коррекционного обучения, способствующих преодолению фрагментарности представлений об окружающем, отработке средств коммуникации, социально-бытовых навыков; </w:t>
      </w:r>
    </w:p>
    <w:p w:rsidR="00000000" w:rsidRPr="00B15E92" w:rsidRDefault="005A1ACB" w:rsidP="00B15E92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B15E92">
        <w:rPr>
          <w:rFonts w:ascii="Times New Roman" w:hAnsi="Times New Roman" w:cs="Times New Roman"/>
          <w:sz w:val="30"/>
          <w:szCs w:val="30"/>
        </w:rPr>
        <w:lastRenderedPageBreak/>
        <w:t>специальная орган</w:t>
      </w:r>
      <w:r w:rsidR="00B15E92">
        <w:rPr>
          <w:rFonts w:ascii="Times New Roman" w:hAnsi="Times New Roman" w:cs="Times New Roman"/>
          <w:sz w:val="30"/>
          <w:szCs w:val="30"/>
        </w:rPr>
        <w:t>изация деятельности на перемене</w:t>
      </w:r>
      <w:r w:rsidRPr="00B15E92">
        <w:rPr>
          <w:rFonts w:ascii="Times New Roman" w:hAnsi="Times New Roman" w:cs="Times New Roman"/>
          <w:sz w:val="30"/>
          <w:szCs w:val="30"/>
        </w:rPr>
        <w:t>, вовлечении ребенка с РАС в привычные занятия, позволяющее ему отдохнуть, включиться во взаимодейст</w:t>
      </w:r>
      <w:r w:rsidRPr="00B15E92">
        <w:rPr>
          <w:rFonts w:ascii="Times New Roman" w:hAnsi="Times New Roman" w:cs="Times New Roman"/>
          <w:sz w:val="30"/>
          <w:szCs w:val="30"/>
        </w:rPr>
        <w:t>вие с другими детьми;</w:t>
      </w:r>
    </w:p>
    <w:p w:rsidR="00000000" w:rsidRPr="00B15E92" w:rsidRDefault="00B15E92" w:rsidP="00B15E92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создание </w:t>
      </w:r>
      <w:r w:rsidR="005A1ACB" w:rsidRPr="00B15E92">
        <w:rPr>
          <w:rFonts w:ascii="Times New Roman" w:hAnsi="Times New Roman" w:cs="Times New Roman"/>
          <w:sz w:val="30"/>
          <w:szCs w:val="30"/>
        </w:rPr>
        <w:t>условий обучения, обеспечивающих обстановку сенсорного и эмоционального комфорта (отсутствие резких перепадов настроения, ровный и теплый тон голоса учителя в</w:t>
      </w:r>
      <w:r w:rsidR="005A1ACB" w:rsidRPr="00B15E92">
        <w:rPr>
          <w:rFonts w:ascii="Times New Roman" w:hAnsi="Times New Roman" w:cs="Times New Roman"/>
          <w:sz w:val="30"/>
          <w:szCs w:val="30"/>
        </w:rPr>
        <w:t xml:space="preserve"> отношении любого ученика класса), упорядоченности и предсказуемости происходящего; </w:t>
      </w:r>
    </w:p>
    <w:p w:rsidR="00000000" w:rsidRPr="00B15E92" w:rsidRDefault="005A1ACB" w:rsidP="00B15E92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B15E92">
        <w:rPr>
          <w:rFonts w:ascii="Times New Roman" w:hAnsi="Times New Roman" w:cs="Times New Roman"/>
          <w:sz w:val="30"/>
          <w:szCs w:val="30"/>
        </w:rPr>
        <w:t>специальная установка педагога на развитие эмоционального контакта с ребенком, поддержание в нем уверенно</w:t>
      </w:r>
      <w:r w:rsidRPr="00B15E92">
        <w:rPr>
          <w:rFonts w:ascii="Times New Roman" w:hAnsi="Times New Roman" w:cs="Times New Roman"/>
          <w:sz w:val="30"/>
          <w:szCs w:val="30"/>
        </w:rPr>
        <w:t>сти в том, что его принимают, ему симпатизируют, в том, что он успешен на занятиях;</w:t>
      </w:r>
    </w:p>
    <w:p w:rsidR="00000000" w:rsidRPr="00B15E92" w:rsidRDefault="005A1ACB" w:rsidP="00B15E92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B15E92">
        <w:rPr>
          <w:rFonts w:ascii="Times New Roman" w:hAnsi="Times New Roman" w:cs="Times New Roman"/>
          <w:sz w:val="30"/>
          <w:szCs w:val="30"/>
        </w:rPr>
        <w:t xml:space="preserve">для социального развития ребенка необходимо использовать существующие у него избирательные способности; </w:t>
      </w:r>
    </w:p>
    <w:p w:rsidR="00000000" w:rsidRPr="00B15E92" w:rsidRDefault="005A1ACB" w:rsidP="00B15E92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B15E92">
        <w:rPr>
          <w:rFonts w:ascii="Times New Roman" w:hAnsi="Times New Roman" w:cs="Times New Roman"/>
          <w:sz w:val="30"/>
          <w:szCs w:val="30"/>
        </w:rPr>
        <w:t>индивидуально дозированном и постепенном расширении образовательного пространства за пределы образовательного учреждения.</w:t>
      </w:r>
    </w:p>
    <w:p w:rsidR="002A641F" w:rsidRDefault="002A641F" w:rsidP="002A641F">
      <w:pPr>
        <w:jc w:val="both"/>
        <w:textAlignment w:val="top"/>
        <w:rPr>
          <w:rFonts w:ascii="Times New Roman" w:hAnsi="Times New Roman" w:cs="Times New Roman"/>
          <w:sz w:val="30"/>
          <w:szCs w:val="30"/>
        </w:rPr>
      </w:pPr>
    </w:p>
    <w:p w:rsidR="002A641F" w:rsidRPr="002A641F" w:rsidRDefault="002A641F" w:rsidP="002A641F">
      <w:pPr>
        <w:pStyle w:val="a6"/>
        <w:shd w:val="clear" w:color="auto" w:fill="FFFFFF"/>
        <w:spacing w:after="225"/>
        <w:jc w:val="center"/>
        <w:rPr>
          <w:b/>
          <w:sz w:val="30"/>
          <w:szCs w:val="30"/>
        </w:rPr>
      </w:pPr>
      <w:r w:rsidRPr="002A641F">
        <w:rPr>
          <w:b/>
          <w:bCs/>
          <w:sz w:val="30"/>
          <w:szCs w:val="30"/>
        </w:rPr>
        <w:t>Правила работы с детьми</w:t>
      </w:r>
      <w:r w:rsidR="005A1ACB">
        <w:rPr>
          <w:b/>
          <w:bCs/>
          <w:sz w:val="30"/>
          <w:szCs w:val="30"/>
        </w:rPr>
        <w:t xml:space="preserve"> с расстройствами аутистического спектра</w:t>
      </w:r>
      <w:bookmarkStart w:id="0" w:name="_GoBack"/>
      <w:bookmarkEnd w:id="0"/>
    </w:p>
    <w:p w:rsidR="002A641F" w:rsidRPr="002A641F" w:rsidRDefault="002A641F" w:rsidP="005A1ACB">
      <w:pPr>
        <w:numPr>
          <w:ilvl w:val="0"/>
          <w:numId w:val="6"/>
        </w:numPr>
        <w:shd w:val="clear" w:color="auto" w:fill="FFFFFF"/>
        <w:spacing w:after="0" w:line="240" w:lineRule="auto"/>
        <w:ind w:left="-119"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641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Принимать ребенка таким, какой он есть.</w:t>
      </w:r>
      <w:r w:rsidRPr="002A641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</w:r>
    </w:p>
    <w:p w:rsidR="002A641F" w:rsidRPr="002A641F" w:rsidRDefault="002A641F" w:rsidP="005A1ACB">
      <w:pPr>
        <w:numPr>
          <w:ilvl w:val="0"/>
          <w:numId w:val="6"/>
        </w:numPr>
        <w:shd w:val="clear" w:color="auto" w:fill="FFFFFF"/>
        <w:spacing w:after="0" w:line="240" w:lineRule="auto"/>
        <w:ind w:left="-119"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641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Исходить из интересов ребенка.</w:t>
      </w:r>
      <w:r w:rsidRPr="002A641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</w:r>
    </w:p>
    <w:p w:rsidR="002A641F" w:rsidRPr="002A641F" w:rsidRDefault="002A641F" w:rsidP="005A1ACB">
      <w:pPr>
        <w:numPr>
          <w:ilvl w:val="0"/>
          <w:numId w:val="6"/>
        </w:numPr>
        <w:shd w:val="clear" w:color="auto" w:fill="FFFFFF"/>
        <w:spacing w:after="0" w:line="240" w:lineRule="auto"/>
        <w:ind w:left="-119"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641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Строго придерживаться определенного ре</w:t>
      </w:r>
      <w:r w:rsidRPr="002A641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softHyphen/>
        <w:t>жима и ритма жизни ребенка.</w:t>
      </w:r>
      <w:r w:rsidRPr="002A641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</w:r>
    </w:p>
    <w:p w:rsidR="002A641F" w:rsidRPr="002A641F" w:rsidRDefault="002A641F" w:rsidP="005A1ACB">
      <w:pPr>
        <w:numPr>
          <w:ilvl w:val="0"/>
          <w:numId w:val="6"/>
        </w:numPr>
        <w:shd w:val="clear" w:color="auto" w:fill="FFFFFF"/>
        <w:spacing w:after="0" w:line="240" w:lineRule="auto"/>
        <w:ind w:left="-119"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641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Соблюдать ежедневные ритуалы (они обес</w:t>
      </w:r>
      <w:r w:rsidRPr="002A641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softHyphen/>
        <w:t>печивают безопасность ребенка).</w:t>
      </w:r>
      <w:r w:rsidRPr="002A641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</w:r>
    </w:p>
    <w:p w:rsidR="002A641F" w:rsidRPr="002A641F" w:rsidRDefault="002A641F" w:rsidP="005A1ACB">
      <w:pPr>
        <w:numPr>
          <w:ilvl w:val="0"/>
          <w:numId w:val="6"/>
        </w:numPr>
        <w:shd w:val="clear" w:color="auto" w:fill="FFFFFF"/>
        <w:spacing w:after="0" w:line="240" w:lineRule="auto"/>
        <w:ind w:left="-119"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641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Научиться улавливать малейшие вербальные и невербальные сигналы ребенка, свиде</w:t>
      </w:r>
      <w:r w:rsidRPr="002A641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softHyphen/>
        <w:t>тельствующие о его дискомфорте.</w:t>
      </w:r>
      <w:r w:rsidRPr="002A641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</w:r>
    </w:p>
    <w:p w:rsidR="002A641F" w:rsidRPr="002A641F" w:rsidRDefault="002A641F" w:rsidP="005A1ACB">
      <w:pPr>
        <w:numPr>
          <w:ilvl w:val="0"/>
          <w:numId w:val="6"/>
        </w:numPr>
        <w:shd w:val="clear" w:color="auto" w:fill="FFFFFF"/>
        <w:spacing w:after="0" w:line="240" w:lineRule="auto"/>
        <w:ind w:left="-119"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641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Чаще присутствовать в группе или классе, где занимается ребенок.</w:t>
      </w:r>
      <w:r w:rsidRPr="002A641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</w:r>
    </w:p>
    <w:p w:rsidR="002A641F" w:rsidRPr="002A641F" w:rsidRDefault="002A641F" w:rsidP="005A1ACB">
      <w:pPr>
        <w:numPr>
          <w:ilvl w:val="0"/>
          <w:numId w:val="6"/>
        </w:numPr>
        <w:shd w:val="clear" w:color="auto" w:fill="FFFFFF"/>
        <w:spacing w:after="0" w:line="240" w:lineRule="auto"/>
        <w:ind w:left="-119"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641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Как можно чаще разговаривать с ребенком.</w:t>
      </w:r>
      <w:r w:rsidRPr="002A641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</w:r>
    </w:p>
    <w:p w:rsidR="002A641F" w:rsidRPr="002A641F" w:rsidRDefault="002A641F" w:rsidP="005A1ACB">
      <w:pPr>
        <w:numPr>
          <w:ilvl w:val="0"/>
          <w:numId w:val="6"/>
        </w:numPr>
        <w:shd w:val="clear" w:color="auto" w:fill="FFFFFF"/>
        <w:spacing w:after="0" w:line="240" w:lineRule="auto"/>
        <w:ind w:left="-119"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641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Обеспечить комфортную обстановку для об</w:t>
      </w:r>
      <w:r w:rsidRPr="002A641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softHyphen/>
        <w:t>щения и обучения.</w:t>
      </w:r>
      <w:r w:rsidRPr="002A641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</w:r>
    </w:p>
    <w:p w:rsidR="002A641F" w:rsidRPr="002A641F" w:rsidRDefault="002A641F" w:rsidP="005A1ACB">
      <w:pPr>
        <w:numPr>
          <w:ilvl w:val="0"/>
          <w:numId w:val="6"/>
        </w:numPr>
        <w:shd w:val="clear" w:color="auto" w:fill="FFFFFF"/>
        <w:spacing w:after="0" w:line="240" w:lineRule="auto"/>
        <w:ind w:left="-119"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641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Терпеливо объяснять ребенку смысл его де</w:t>
      </w:r>
      <w:r w:rsidRPr="002A641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softHyphen/>
        <w:t>ятельности, используя четкую наглядную ин</w:t>
      </w:r>
      <w:r w:rsidRPr="002A641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softHyphen/>
        <w:t>формацию (схемы, карты и т.п.)</w:t>
      </w:r>
      <w:r w:rsidRPr="002A641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</w:r>
    </w:p>
    <w:p w:rsidR="002A641F" w:rsidRPr="002A641F" w:rsidRDefault="002A641F" w:rsidP="005A1ACB">
      <w:pPr>
        <w:numPr>
          <w:ilvl w:val="0"/>
          <w:numId w:val="6"/>
        </w:numPr>
        <w:shd w:val="clear" w:color="auto" w:fill="FFFFFF"/>
        <w:spacing w:after="0" w:line="240" w:lineRule="auto"/>
        <w:ind w:left="-119"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641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lastRenderedPageBreak/>
        <w:t>Избегать переутомления ребенка.</w:t>
      </w:r>
    </w:p>
    <w:p w:rsidR="00B15E92" w:rsidRDefault="00B15E92" w:rsidP="002A641F">
      <w:pPr>
        <w:jc w:val="both"/>
        <w:textAlignment w:val="top"/>
        <w:rPr>
          <w:sz w:val="30"/>
          <w:szCs w:val="30"/>
        </w:rPr>
      </w:pPr>
    </w:p>
    <w:p w:rsidR="002A641F" w:rsidRPr="00B15E92" w:rsidRDefault="002A641F" w:rsidP="002A641F">
      <w:pPr>
        <w:jc w:val="both"/>
        <w:textAlignment w:val="top"/>
        <w:rPr>
          <w:sz w:val="30"/>
          <w:szCs w:val="30"/>
        </w:rPr>
      </w:pPr>
    </w:p>
    <w:sectPr w:rsidR="002A641F" w:rsidRPr="00B15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0456"/>
    <w:multiLevelType w:val="hybridMultilevel"/>
    <w:tmpl w:val="2598A8FA"/>
    <w:lvl w:ilvl="0" w:tplc="E7A65D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EAA4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D48C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29E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3A53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AE2F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D6D8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E03C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7A0F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77099"/>
    <w:multiLevelType w:val="multilevel"/>
    <w:tmpl w:val="EEAC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D6FB3"/>
    <w:multiLevelType w:val="hybridMultilevel"/>
    <w:tmpl w:val="C8F629E0"/>
    <w:lvl w:ilvl="0" w:tplc="FDBA7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C1C6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E8A0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C424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DCCC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E08C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F882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A40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B605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 w15:restartNumberingAfterBreak="0">
    <w:nsid w:val="4D8A7955"/>
    <w:multiLevelType w:val="hybridMultilevel"/>
    <w:tmpl w:val="26CCA6BE"/>
    <w:lvl w:ilvl="0" w:tplc="39668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2728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E54B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31E0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6180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CB435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49A1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37A2D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34C6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78077CF3"/>
    <w:multiLevelType w:val="multilevel"/>
    <w:tmpl w:val="785C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837DFD"/>
    <w:multiLevelType w:val="hybridMultilevel"/>
    <w:tmpl w:val="3E0CC10C"/>
    <w:lvl w:ilvl="0" w:tplc="995CCD0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44DA4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E2571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E4E9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66941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EA34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E6DA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1C8DB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0A1C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74"/>
    <w:rsid w:val="0006767C"/>
    <w:rsid w:val="000945FE"/>
    <w:rsid w:val="001465FD"/>
    <w:rsid w:val="001F2274"/>
    <w:rsid w:val="002A641F"/>
    <w:rsid w:val="004133D4"/>
    <w:rsid w:val="004E2BA1"/>
    <w:rsid w:val="005A1ACB"/>
    <w:rsid w:val="008522FF"/>
    <w:rsid w:val="00B0622B"/>
    <w:rsid w:val="00B15E92"/>
    <w:rsid w:val="00B17EE6"/>
    <w:rsid w:val="00B710C9"/>
    <w:rsid w:val="00C443D9"/>
    <w:rsid w:val="00CA412C"/>
    <w:rsid w:val="00CF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5A8209C"/>
  <w15:chartTrackingRefBased/>
  <w15:docId w15:val="{BB98A4B2-5139-4533-AAFA-C96D5906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67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CF1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F14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7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599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936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832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909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463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74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189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333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293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0899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464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84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92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97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38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2025-11-30T18:36:00Z</cp:lastPrinted>
  <dcterms:created xsi:type="dcterms:W3CDTF">2025-11-30T19:51:00Z</dcterms:created>
  <dcterms:modified xsi:type="dcterms:W3CDTF">2026-03-24T09:22:00Z</dcterms:modified>
</cp:coreProperties>
</file>