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AB5" w:rsidRDefault="004E5DBE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59675A">
        <w:rPr>
          <w:rFonts w:ascii="Times New Roman" w:hAnsi="Times New Roman" w:cs="Times New Roman"/>
          <w:b/>
          <w:sz w:val="36"/>
          <w:szCs w:val="36"/>
          <w:lang w:val="ru-RU"/>
        </w:rPr>
        <w:t>Рекомендации родителям по проведению</w:t>
      </w:r>
      <w:r w:rsidRPr="0059675A">
        <w:rPr>
          <w:rFonts w:ascii="Times New Roman" w:hAnsi="Times New Roman" w:cs="Times New Roman"/>
          <w:b/>
          <w:sz w:val="36"/>
          <w:szCs w:val="36"/>
          <w:lang w:val="ru-RU"/>
        </w:rPr>
        <w:br/>
        <w:t>артикуляционной гимнастики</w:t>
      </w:r>
    </w:p>
    <w:p w:rsidR="004E5DBE" w:rsidRDefault="004E5DBE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</w:p>
    <w:p w:rsidR="0059675A" w:rsidRDefault="0059675A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350874" cy="2108719"/>
            <wp:effectExtent l="19050" t="0" r="1926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872" cy="2110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75A" w:rsidRPr="0059675A" w:rsidRDefault="0059675A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36"/>
          <w:szCs w:val="36"/>
          <w:lang w:val="ru-RU"/>
        </w:rPr>
      </w:pPr>
    </w:p>
    <w:p w:rsidR="005A1AB5" w:rsidRDefault="004E5DBE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b/>
          <w:sz w:val="28"/>
          <w:szCs w:val="28"/>
          <w:lang w:val="ru-RU"/>
        </w:rPr>
        <w:t>Причины, по которым необходимо заниматься артикуляционной гимнастикой</w:t>
      </w:r>
    </w:p>
    <w:p w:rsidR="0059675A" w:rsidRPr="0059675A" w:rsidRDefault="0059675A" w:rsidP="0059675A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1. Благодаря своевременным занятиям артикуляционной гимнастикой и упражнениями по развитию речевого слуха некоторые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дети сами могут научиться говорить чисто и правильно, без помощи специалиста.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2. Дети со сложными нарушениями звукопроизношения смогут быстрее преодолеть свои речевые дефекты, когда с ними начнѐт заниматься логопед: их мышцы будут уже подготовлены.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3. Арти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куляционная гимнастика очень полезна также детям с правильным, но вялым звукопроизношением, про которых говорят, что у них «ка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>ша во рту». Надо помнить, что чё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ткое произношение звуков является основой при обучении письму на начальном этапе.</w:t>
      </w:r>
    </w:p>
    <w:p w:rsidR="005A1AB5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4. Занятия артик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уляционной гимнастикой позволят научиться говорить правильно, </w:t>
      </w:r>
      <w:proofErr w:type="gramStart"/>
      <w:r w:rsidRPr="0059675A">
        <w:rPr>
          <w:rFonts w:ascii="Times New Roman" w:hAnsi="Times New Roman" w:cs="Times New Roman"/>
          <w:sz w:val="28"/>
          <w:szCs w:val="28"/>
          <w:lang w:val="ru-RU"/>
        </w:rPr>
        <w:t>ч</w:t>
      </w:r>
      <w:proofErr w:type="gramEnd"/>
      <w:r w:rsidRPr="0059675A">
        <w:rPr>
          <w:rFonts w:ascii="Times New Roman" w:hAnsi="Times New Roman" w:cs="Times New Roman"/>
          <w:sz w:val="28"/>
          <w:szCs w:val="28"/>
          <w:lang w:val="ru-RU"/>
        </w:rPr>
        <w:t>ѐтко и красиво.</w:t>
      </w:r>
    </w:p>
    <w:p w:rsidR="0059675A" w:rsidRPr="0059675A" w:rsidRDefault="0059675A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Default="004E5DBE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b/>
          <w:sz w:val="28"/>
          <w:szCs w:val="28"/>
          <w:lang w:val="ru-RU"/>
        </w:rPr>
        <w:t>Рекомендации по проведению упражнений артикуляционной гимнастики</w:t>
      </w:r>
    </w:p>
    <w:p w:rsidR="0059675A" w:rsidRPr="0059675A" w:rsidRDefault="0059675A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Проводить артикуляционную гимнастику нужно ежедневно, чтобы вырабатываемые у детей навыки закреплялись. Лучше вы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полнять упражнения 2-3 раза в день по 3-5 минут. Не следует предлагат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 xml:space="preserve">ь детям более 2-3 упражнений </w:t>
      </w:r>
      <w:proofErr w:type="gramStart"/>
      <w:r w:rsidR="0059675A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раз</w:t>
      </w:r>
      <w:proofErr w:type="gramEnd"/>
      <w:r w:rsidRPr="0059675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Статические упражнения выполняются по 10-15 секунд (удержание позы в одном положении).</w:t>
      </w: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Соблюдать последовательность упражнений, идти </w:t>
      </w:r>
      <w:proofErr w:type="gramStart"/>
      <w:r w:rsidRPr="0059675A"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 простых к слож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ным. </w:t>
      </w:r>
      <w:proofErr w:type="spellStart"/>
      <w:r w:rsidRPr="0059675A">
        <w:rPr>
          <w:rFonts w:ascii="Times New Roman" w:hAnsi="Times New Roman" w:cs="Times New Roman"/>
          <w:sz w:val="28"/>
          <w:szCs w:val="28"/>
        </w:rPr>
        <w:t>Проводить</w:t>
      </w:r>
      <w:proofErr w:type="spellEnd"/>
      <w:r w:rsidRPr="00596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75A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Pr="00596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75A">
        <w:rPr>
          <w:rFonts w:ascii="Times New Roman" w:hAnsi="Times New Roman" w:cs="Times New Roman"/>
          <w:sz w:val="28"/>
          <w:szCs w:val="28"/>
        </w:rPr>
        <w:t>лучше</w:t>
      </w:r>
      <w:proofErr w:type="spellEnd"/>
      <w:r w:rsidRPr="00596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675A">
        <w:rPr>
          <w:rFonts w:ascii="Times New Roman" w:hAnsi="Times New Roman" w:cs="Times New Roman"/>
          <w:sz w:val="28"/>
          <w:szCs w:val="28"/>
        </w:rPr>
        <w:t>эмоционально</w:t>
      </w:r>
      <w:proofErr w:type="spellEnd"/>
      <w:r w:rsidRPr="0059675A">
        <w:rPr>
          <w:rFonts w:ascii="Times New Roman" w:hAnsi="Times New Roman" w:cs="Times New Roman"/>
          <w:sz w:val="28"/>
          <w:szCs w:val="28"/>
        </w:rPr>
        <w:t>, в игровой форме.</w:t>
      </w: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Из выполняемых двух-трех упражнений новым может быть только одно, второе и третье даются для повторения и закрепления. Пока ребенок выполняет какое-то упражнение недостаточно хорошо, не следует вводить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 новых упражнений, лучше отрабатывать старый материал.</w:t>
      </w: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Артикуляционную гимнастику выполняют сидя перед </w:t>
      </w:r>
      <w:proofErr w:type="gramStart"/>
      <w:r w:rsidRPr="0059675A">
        <w:rPr>
          <w:rFonts w:ascii="Times New Roman" w:hAnsi="Times New Roman" w:cs="Times New Roman"/>
          <w:sz w:val="28"/>
          <w:szCs w:val="28"/>
          <w:lang w:val="ru-RU"/>
        </w:rPr>
        <w:t>зеркалом</w:t>
      </w:r>
      <w:proofErr w:type="gramEnd"/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 / прямая спина, тело не напряжено, руки и ноги находятся в спокойном положении/. Или с небольшим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lastRenderedPageBreak/>
        <w:t>ручным зеркалом (примерно 9х12 см), но тогда вз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рослый должен находиться напротив ребенка лицом к нему. Ребенок должен хорошо видеть лицо взрослого, а также свое лицо, чтобы самостоятельно контролировать правильность выполнения упражнений.</w:t>
      </w:r>
    </w:p>
    <w:p w:rsidR="005A1AB5" w:rsidRPr="0059675A" w:rsidRDefault="004E5DBE" w:rsidP="0059675A">
      <w:pPr>
        <w:pStyle w:val="a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Сначала при выполнении детьми упражнений наблюдается напряженнос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ть движений органов артикуляционного аппарата. Постепенно напряжение исчезает, движения становятся непринужденными и вместе с тем координированными.</w:t>
      </w:r>
    </w:p>
    <w:p w:rsidR="004E5DBE" w:rsidRDefault="004E5DBE" w:rsidP="004E5D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4E5DBE" w:rsidRDefault="004E5DBE" w:rsidP="004E5DBE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b/>
          <w:sz w:val="28"/>
          <w:szCs w:val="28"/>
          <w:lang w:val="ru-RU"/>
        </w:rPr>
        <w:t>Упражнения для губ</w:t>
      </w:r>
    </w:p>
    <w:p w:rsidR="0059675A" w:rsidRPr="0059675A" w:rsidRDefault="0059675A" w:rsidP="0059675A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1. «Улыбка» («Лягушонок»). Удерживание губ в улыбке. Зубы не видны. Удерживать в таком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 положении под счет от 5 до 10 (15)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2. «Хоботок» («Слоненок»). Вытягивание губ вперед трубочкой. Удерживать в таком положении под счет от 5 до 10 (15)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3. «Заборчик». Губы в улыбке, зубы сомкнуты в естественном прикусе и видны. Удерживать в таком положении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под счет от 5 до 10 (15)</w:t>
      </w:r>
    </w:p>
    <w:p w:rsidR="005A1AB5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4. «Улыбка – Хоботок». Поставить верхние зубы на нижние, растянуть губы в улыбке, показав все зубы, удерживать улыбку 3 секунды, вытянуть губы вперед трубочкой, удерживать губы в таком положении 3 секунды. Выполнять переключения с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одной позиции на другую 5 – 10 раз.</w:t>
      </w:r>
    </w:p>
    <w:p w:rsidR="0059675A" w:rsidRPr="0059675A" w:rsidRDefault="0059675A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Default="004E5DBE" w:rsidP="0059675A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b/>
          <w:sz w:val="28"/>
          <w:szCs w:val="28"/>
          <w:lang w:val="ru-RU"/>
        </w:rPr>
        <w:t>Статические упражнения для языка</w:t>
      </w:r>
    </w:p>
    <w:p w:rsidR="0059675A" w:rsidRPr="0059675A" w:rsidRDefault="0059675A" w:rsidP="0059675A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5. «Лопаточка». Рот открыт, широкий расслабленный язык лежит на нижней губе. Удерживать в таком положении под счет от 5 до 10 (15)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6. «Парус». Рот широко открыт. Кончик языка поднять к бу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горкам (альвеолам) за верхними зубами. Удерживать в таком положении под счет от 5 до 10 (15)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7. «Чашечка». Рот широко открыт. Передний и боковой края широкого языка подняты, но не касаются зубов. Удерживать в таком положении под счет от 5 до 10 (15)</w:t>
      </w:r>
    </w:p>
    <w:p w:rsidR="005A1AB5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8. «Иг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олочка». Рот открыт. Узкий напряженный язык выдвинут вперед. Удерживать в таком положении под счет от 5 до 10 (15)</w:t>
      </w:r>
    </w:p>
    <w:p w:rsidR="0059675A" w:rsidRPr="0059675A" w:rsidRDefault="0059675A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Default="004E5DBE" w:rsidP="0059675A">
      <w:pPr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b/>
          <w:sz w:val="28"/>
          <w:szCs w:val="28"/>
          <w:lang w:val="ru-RU"/>
        </w:rPr>
        <w:t>Динамические упражнения для языка</w:t>
      </w:r>
    </w:p>
    <w:p w:rsidR="0059675A" w:rsidRPr="0059675A" w:rsidRDefault="0059675A" w:rsidP="0059675A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ru-RU"/>
        </w:rPr>
      </w:pP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>9. «Качели». Рот широко открыт. Напряженным языком тянуться к верхн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>им и нижним резцам. Выполняем 6-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10 раз.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10. «Часики». Рот приоткрыт. Губы растянуты в улыбку. Кончиком узкого языка попеременно тянуться под 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>счет к уголкам рта. Выполняем 6-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10 раз.</w:t>
      </w:r>
    </w:p>
    <w:p w:rsidR="005A1AB5" w:rsidRPr="0059675A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11. «Лошадка». Присосать язык к небу, щелкнуть языком. Цокать медленно, сильно, громко, тянуть подъязычную связку. 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Че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>люсть не двигается. Выполняем 6-</w:t>
      </w:r>
      <w:r w:rsidRPr="0059675A">
        <w:rPr>
          <w:rFonts w:ascii="Times New Roman" w:hAnsi="Times New Roman" w:cs="Times New Roman"/>
          <w:sz w:val="28"/>
          <w:szCs w:val="28"/>
          <w:lang w:val="ru-RU"/>
        </w:rPr>
        <w:t>10 раз.</w:t>
      </w:r>
    </w:p>
    <w:p w:rsidR="005A1AB5" w:rsidRDefault="004E5DBE" w:rsidP="0059675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75A">
        <w:rPr>
          <w:rFonts w:ascii="Times New Roman" w:hAnsi="Times New Roman" w:cs="Times New Roman"/>
          <w:sz w:val="28"/>
          <w:szCs w:val="28"/>
          <w:lang w:val="ru-RU"/>
        </w:rPr>
        <w:t xml:space="preserve">12. «Орешек». При закрытом рте упираем напряженный кончик языка то в левую, то в правую щеку. </w:t>
      </w:r>
      <w:proofErr w:type="spellStart"/>
      <w:proofErr w:type="gramStart"/>
      <w:r w:rsidR="0059675A">
        <w:rPr>
          <w:rFonts w:ascii="Times New Roman" w:hAnsi="Times New Roman" w:cs="Times New Roman"/>
          <w:sz w:val="28"/>
          <w:szCs w:val="28"/>
        </w:rPr>
        <w:t>Выполняем</w:t>
      </w:r>
      <w:proofErr w:type="spellEnd"/>
      <w:r w:rsidR="0059675A">
        <w:rPr>
          <w:rFonts w:ascii="Times New Roman" w:hAnsi="Times New Roman" w:cs="Times New Roman"/>
          <w:sz w:val="28"/>
          <w:szCs w:val="28"/>
        </w:rPr>
        <w:t xml:space="preserve"> 6</w:t>
      </w:r>
      <w:r w:rsidR="0059675A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59675A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59675A">
        <w:rPr>
          <w:rFonts w:ascii="Times New Roman" w:hAnsi="Times New Roman" w:cs="Times New Roman"/>
          <w:sz w:val="28"/>
          <w:szCs w:val="28"/>
        </w:rPr>
        <w:t>раз</w:t>
      </w:r>
      <w:proofErr w:type="spellEnd"/>
      <w:r w:rsidRPr="005967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9675A" w:rsidRPr="0059675A" w:rsidRDefault="0059675A" w:rsidP="0059675A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655579" cy="9407073"/>
            <wp:effectExtent l="19050" t="0" r="0" b="0"/>
            <wp:docPr id="2" name="Рисунок 2" descr="Изображение пина-истор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 пина-истории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8188" cy="9410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9675A" w:rsidRPr="0059675A" w:rsidSect="0059675A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E5DBE"/>
    <w:rsid w:val="0059675A"/>
    <w:rsid w:val="005A1AB5"/>
    <w:rsid w:val="00AA1D8D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596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596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3D2C7A-C294-47C9-B11C-3BB7B98B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3996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Элла</cp:lastModifiedBy>
  <cp:revision>2</cp:revision>
  <dcterms:created xsi:type="dcterms:W3CDTF">2026-10-10T14:05:00Z</dcterms:created>
  <dcterms:modified xsi:type="dcterms:W3CDTF">2026-10-10T14:05:00Z</dcterms:modified>
</cp:coreProperties>
</file>