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3AD" w:rsidRDefault="004756E4" w:rsidP="008513AD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8F5565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Глупые ошибки или </w:t>
      </w:r>
      <w:proofErr w:type="spellStart"/>
      <w:r w:rsidRPr="008F5565">
        <w:rPr>
          <w:rFonts w:ascii="Times New Roman" w:hAnsi="Times New Roman" w:cs="Times New Roman"/>
          <w:b/>
          <w:sz w:val="36"/>
          <w:szCs w:val="36"/>
          <w:lang w:eastAsia="ru-RU"/>
        </w:rPr>
        <w:t>дисграфия</w:t>
      </w:r>
      <w:proofErr w:type="spellEnd"/>
      <w:r w:rsidRPr="008F5565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: </w:t>
      </w:r>
    </w:p>
    <w:p w:rsidR="004756E4" w:rsidRPr="008F5565" w:rsidRDefault="004756E4" w:rsidP="008513AD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8F5565">
        <w:rPr>
          <w:rFonts w:ascii="Times New Roman" w:hAnsi="Times New Roman" w:cs="Times New Roman"/>
          <w:b/>
          <w:sz w:val="36"/>
          <w:szCs w:val="36"/>
          <w:lang w:eastAsia="ru-RU"/>
        </w:rPr>
        <w:t>как распознать и чем помочь</w:t>
      </w:r>
    </w:p>
    <w:p w:rsidR="004756E4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sz w:val="30"/>
          <w:szCs w:val="30"/>
          <w:lang w:eastAsia="ru-RU"/>
        </w:rPr>
        <w:t xml:space="preserve">Представьте, что каждый раз, когда вы берёте ручку, ваша рука не слушается. Буквы кривые, линии дрожат, а правила, которые учили вчера, сегодня полностью забыты. Вы стараетесь снова, но слышите: «Соберись! Хватит лениться!» Так чувствует себя ребёнок с </w:t>
      </w:r>
      <w:proofErr w:type="spell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дисграфией</w:t>
      </w:r>
      <w:proofErr w:type="spell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>. Как понять, что у вашего сына или дочери есть проблемы с письмом, и куда обращаться, чтобы избавить их от ежедневного дискомфорта на уроках?!</w:t>
      </w:r>
    </w:p>
    <w:p w:rsidR="008513AD" w:rsidRPr="008F5565" w:rsidRDefault="008513AD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8513AD" w:rsidRPr="008513AD" w:rsidRDefault="008513AD" w:rsidP="008513AD">
      <w:pPr>
        <w:pStyle w:val="aa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Что</w:t>
      </w:r>
      <w:r w:rsidRPr="008513AD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такое</w:t>
      </w:r>
      <w:r w:rsidRPr="008513AD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дисграфия</w:t>
      </w:r>
      <w:proofErr w:type="spellEnd"/>
    </w:p>
    <w:p w:rsidR="00FC7E1C" w:rsidRDefault="00FC7E1C" w:rsidP="00E26FB8">
      <w:pPr>
        <w:pStyle w:val="aa"/>
        <w:rPr>
          <w:rFonts w:ascii="Times New Roman" w:hAnsi="Times New Roman" w:cs="Times New Roman"/>
          <w:sz w:val="30"/>
          <w:szCs w:val="30"/>
          <w:lang w:eastAsia="ru-RU"/>
        </w:rPr>
      </w:pPr>
    </w:p>
    <w:p w:rsidR="00FC7E1C" w:rsidRDefault="00FC7E1C" w:rsidP="00FC7E1C">
      <w:pPr>
        <w:pStyle w:val="aa"/>
        <w:jc w:val="both"/>
        <w:rPr>
          <w:rFonts w:ascii="Times New Roman" w:hAnsi="Times New Roman" w:cs="Times New Roman"/>
          <w:b/>
          <w:bCs/>
          <w:noProof/>
          <w:sz w:val="30"/>
          <w:szCs w:val="30"/>
          <w:lang w:eastAsia="ru-RU"/>
        </w:rPr>
      </w:pPr>
    </w:p>
    <w:p w:rsidR="004756E4" w:rsidRDefault="00FC7E1C" w:rsidP="00FC7E1C">
      <w:pPr>
        <w:pStyle w:val="aa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-280670</wp:posOffset>
            </wp:positionV>
            <wp:extent cx="2385695" cy="2395220"/>
            <wp:effectExtent l="19050" t="0" r="0" b="0"/>
            <wp:wrapThrough wrapText="bothSides">
              <wp:wrapPolygon edited="0">
                <wp:start x="-172" y="0"/>
                <wp:lineTo x="-172" y="21474"/>
                <wp:lineTo x="21560" y="21474"/>
                <wp:lineTo x="21560" y="0"/>
                <wp:lineTo x="-172" y="0"/>
              </wp:wrapPolygon>
            </wp:wrapThrough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239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       </w:t>
      </w:r>
      <w:proofErr w:type="spellStart"/>
      <w:r w:rsidR="004756E4"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Дисграфия</w:t>
      </w:r>
      <w:proofErr w:type="spellEnd"/>
      <w:r w:rsidR="004756E4" w:rsidRPr="008F5565">
        <w:rPr>
          <w:rFonts w:ascii="Times New Roman" w:hAnsi="Times New Roman" w:cs="Times New Roman"/>
          <w:sz w:val="30"/>
          <w:szCs w:val="30"/>
          <w:lang w:eastAsia="ru-RU"/>
        </w:rPr>
        <w:t> — это не лень и невнимательность, а стойкое нарушение, при котором ребёнок постоянно делает специфические ошибки на письме, несмотря на видимое знание правил. В отличие от случайных оплошностей, эти ошибки носят системный, стойкий характер и без помощи педагога сами не исчезают.</w:t>
      </w:r>
    </w:p>
    <w:p w:rsidR="00FC7E1C" w:rsidRPr="008F5565" w:rsidRDefault="00FC7E1C" w:rsidP="00E26FB8">
      <w:pPr>
        <w:pStyle w:val="aa"/>
        <w:rPr>
          <w:rFonts w:ascii="Times New Roman" w:hAnsi="Times New Roman" w:cs="Times New Roman"/>
          <w:noProof/>
          <w:sz w:val="30"/>
          <w:szCs w:val="30"/>
          <w:lang w:eastAsia="ru-RU"/>
        </w:rPr>
      </w:pPr>
    </w:p>
    <w:p w:rsidR="004756E4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Тревожные признаки: на что </w:t>
      </w:r>
      <w:proofErr w:type="gramStart"/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обратить внимание родителям</w:t>
      </w:r>
      <w:proofErr w:type="gramEnd"/>
    </w:p>
    <w:p w:rsidR="00FC7E1C" w:rsidRPr="008F5565" w:rsidRDefault="00FC7E1C" w:rsidP="008F5565">
      <w:pPr>
        <w:pStyle w:val="aa"/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sz w:val="30"/>
          <w:szCs w:val="30"/>
          <w:lang w:eastAsia="ru-RU"/>
        </w:rPr>
        <w:t xml:space="preserve">Заподозрить </w:t>
      </w:r>
      <w:proofErr w:type="spell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дисграфию</w:t>
      </w:r>
      <w:proofErr w:type="spell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 xml:space="preserve"> можно, </w:t>
      </w: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если вы наблюдаете у ребёнка следующие трудности:</w:t>
      </w: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«</w:t>
      </w:r>
      <w:proofErr w:type="spellStart"/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Зеркалит</w:t>
      </w:r>
      <w:proofErr w:type="spellEnd"/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» и путает буквы:</w:t>
      </w:r>
      <w:r w:rsidRPr="008F5565">
        <w:rPr>
          <w:rFonts w:ascii="Times New Roman" w:hAnsi="Times New Roman" w:cs="Times New Roman"/>
          <w:sz w:val="30"/>
          <w:szCs w:val="30"/>
          <w:lang w:eastAsia="ru-RU"/>
        </w:rPr>
        <w:t> пишет буквы в другую сторону («</w:t>
      </w:r>
      <w:proofErr w:type="spell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з</w:t>
      </w:r>
      <w:proofErr w:type="spell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>» и «э») или заменяет графически схожие буквы («</w:t>
      </w:r>
      <w:proofErr w:type="spell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ш</w:t>
      </w:r>
      <w:proofErr w:type="spellEnd"/>
      <w:proofErr w:type="gram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»-</w:t>
      </w:r>
      <w:proofErr w:type="gram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>«</w:t>
      </w:r>
      <w:proofErr w:type="spell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щ</w:t>
      </w:r>
      <w:proofErr w:type="spell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>», «м»-«л», «</w:t>
      </w:r>
      <w:proofErr w:type="spell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п</w:t>
      </w:r>
      <w:proofErr w:type="spell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>»-«т», «и»-«у»).</w:t>
      </w: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Не слышит звуки в слове: </w:t>
      </w:r>
      <w:r w:rsidRPr="008F5565">
        <w:rPr>
          <w:rFonts w:ascii="Times New Roman" w:hAnsi="Times New Roman" w:cs="Times New Roman"/>
          <w:sz w:val="30"/>
          <w:szCs w:val="30"/>
          <w:lang w:eastAsia="ru-RU"/>
        </w:rPr>
        <w:t>пропускает или переставляет буквы и слоги («он» вместо «но», «</w:t>
      </w:r>
      <w:proofErr w:type="spell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телевзор</w:t>
      </w:r>
      <w:proofErr w:type="spell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>» вместо «телевизор»). Добавляет лишние буквы или, наоборот, не дописывает окончания слов.</w:t>
      </w: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Нарушает границы слов:</w:t>
      </w:r>
      <w:r w:rsidRPr="008F5565">
        <w:rPr>
          <w:rFonts w:ascii="Times New Roman" w:hAnsi="Times New Roman" w:cs="Times New Roman"/>
          <w:sz w:val="30"/>
          <w:szCs w:val="30"/>
          <w:lang w:eastAsia="ru-RU"/>
        </w:rPr>
        <w:t> пишет слова слитно с предлогами или приставками («</w:t>
      </w:r>
      <w:proofErr w:type="spell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вчате</w:t>
      </w:r>
      <w:proofErr w:type="spell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>», «</w:t>
      </w:r>
      <w:proofErr w:type="gram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на</w:t>
      </w:r>
      <w:proofErr w:type="gram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 xml:space="preserve"> ступил»).</w:t>
      </w: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Игнорирует мягкость/твёрдость, звонкость/глухость:</w:t>
      </w:r>
      <w:r w:rsidRPr="008F5565">
        <w:rPr>
          <w:rFonts w:ascii="Times New Roman" w:hAnsi="Times New Roman" w:cs="Times New Roman"/>
          <w:sz w:val="30"/>
          <w:szCs w:val="30"/>
          <w:lang w:eastAsia="ru-RU"/>
        </w:rPr>
        <w:t> пишет «</w:t>
      </w:r>
      <w:proofErr w:type="spell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лублу</w:t>
      </w:r>
      <w:proofErr w:type="spell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>» вместо «люблю», «</w:t>
      </w:r>
      <w:proofErr w:type="spell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сата</w:t>
      </w:r>
      <w:proofErr w:type="spell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>» вместо «сада».</w:t>
      </w: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Не согласовывает слова в предложении</w:t>
      </w:r>
      <w:r w:rsidRPr="008F5565">
        <w:rPr>
          <w:rFonts w:ascii="Times New Roman" w:hAnsi="Times New Roman" w:cs="Times New Roman"/>
          <w:sz w:val="30"/>
          <w:szCs w:val="30"/>
          <w:lang w:eastAsia="ru-RU"/>
        </w:rPr>
        <w:t> («</w:t>
      </w:r>
      <w:proofErr w:type="gram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красивая</w:t>
      </w:r>
      <w:proofErr w:type="gram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 xml:space="preserve"> платье», «пять </w:t>
      </w:r>
      <w:proofErr w:type="spell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деревов</w:t>
      </w:r>
      <w:proofErr w:type="spell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>»).</w:t>
      </w: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lastRenderedPageBreak/>
        <w:t>Имеет неразборчивый почерк:</w:t>
      </w:r>
      <w:r w:rsidRPr="008F5565">
        <w:rPr>
          <w:rFonts w:ascii="Times New Roman" w:hAnsi="Times New Roman" w:cs="Times New Roman"/>
          <w:sz w:val="30"/>
          <w:szCs w:val="30"/>
          <w:lang w:eastAsia="ru-RU"/>
        </w:rPr>
        <w:t> буквы «пляшут», разного размера, выходят за линии, пишет с большим напряжением.</w:t>
      </w:r>
    </w:p>
    <w:p w:rsidR="004756E4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sz w:val="30"/>
          <w:szCs w:val="30"/>
          <w:lang w:eastAsia="ru-RU"/>
        </w:rPr>
        <w:t xml:space="preserve">Единичные ошибки — вариант нормы. Но если эти признаки повторяются изо дня в день и в большом количестве, это </w:t>
      </w:r>
      <w:proofErr w:type="gram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веский повод</w:t>
      </w:r>
      <w:proofErr w:type="gram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 xml:space="preserve"> обратиться к учителю-дефектологу.</w:t>
      </w:r>
    </w:p>
    <w:p w:rsidR="00FC7E1C" w:rsidRDefault="00FC7E1C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FC7E1C" w:rsidRPr="00FC7E1C" w:rsidRDefault="00FC7E1C" w:rsidP="00FC7E1C">
      <w:pPr>
        <w:pStyle w:val="aa"/>
        <w:ind w:firstLine="567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FC7E1C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Основные формы </w:t>
      </w:r>
      <w:proofErr w:type="spellStart"/>
      <w:r w:rsidRPr="00FC7E1C">
        <w:rPr>
          <w:rFonts w:ascii="Times New Roman" w:hAnsi="Times New Roman" w:cs="Times New Roman"/>
          <w:b/>
          <w:sz w:val="30"/>
          <w:szCs w:val="30"/>
          <w:lang w:eastAsia="ru-RU"/>
        </w:rPr>
        <w:t>дисграфии</w:t>
      </w:r>
      <w:proofErr w:type="spellEnd"/>
    </w:p>
    <w:p w:rsidR="00FC7E1C" w:rsidRPr="008F5565" w:rsidRDefault="00FC7E1C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spellStart"/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Дисграфию</w:t>
      </w:r>
      <w:proofErr w:type="spellEnd"/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 также разделяют на следующие категории</w:t>
      </w:r>
      <w:r w:rsidRPr="008F5565">
        <w:rPr>
          <w:rFonts w:ascii="Times New Roman" w:hAnsi="Times New Roman" w:cs="Times New Roman"/>
          <w:sz w:val="30"/>
          <w:szCs w:val="30"/>
          <w:lang w:eastAsia="ru-RU"/>
        </w:rPr>
        <w:t> (часто встречаются в смешанной форме):</w:t>
      </w: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1. Акустическая</w:t>
      </w: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sz w:val="30"/>
          <w:szCs w:val="30"/>
          <w:lang w:eastAsia="ru-RU"/>
        </w:rPr>
        <w:t>Не различает на слух близкие по звучанию звуки (фонемы): «б</w:t>
      </w:r>
      <w:proofErr w:type="gram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»-</w:t>
      </w:r>
      <w:proofErr w:type="gram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>«</w:t>
      </w:r>
      <w:proofErr w:type="spell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п</w:t>
      </w:r>
      <w:proofErr w:type="spell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>», «</w:t>
      </w:r>
      <w:proofErr w:type="spell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д</w:t>
      </w:r>
      <w:proofErr w:type="spell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>»-«т», «</w:t>
      </w:r>
      <w:proofErr w:type="spell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з</w:t>
      </w:r>
      <w:proofErr w:type="spell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>»-«с», «ж»-«</w:t>
      </w:r>
      <w:proofErr w:type="spell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ш</w:t>
      </w:r>
      <w:proofErr w:type="spell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>». На письме путает звонкие/глухие и шипящие/свистящие согласные («</w:t>
      </w:r>
      <w:proofErr w:type="spell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книшка</w:t>
      </w:r>
      <w:proofErr w:type="spell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>» вместо «книжка»).</w:t>
      </w: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2. </w:t>
      </w:r>
      <w:proofErr w:type="spellStart"/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Артикуляторно-акустическая</w:t>
      </w:r>
      <w:proofErr w:type="spellEnd"/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sz w:val="30"/>
          <w:szCs w:val="30"/>
          <w:lang w:eastAsia="ru-RU"/>
        </w:rPr>
        <w:t>Искажает звуки в устной речи, а затем так же по слуху пишет их.</w:t>
      </w: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3. </w:t>
      </w:r>
      <w:proofErr w:type="spellStart"/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Аграмматическая</w:t>
      </w:r>
      <w:proofErr w:type="spellEnd"/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sz w:val="30"/>
          <w:szCs w:val="30"/>
          <w:lang w:eastAsia="ru-RU"/>
        </w:rPr>
        <w:t>Не усваивает правила изменения слов по падежам, числам, родам. Ошибки в окончаниях («</w:t>
      </w:r>
      <w:proofErr w:type="gram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красная</w:t>
      </w:r>
      <w:proofErr w:type="gram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 xml:space="preserve"> пальто»), в построении предложений, неверное использование предлогов.</w:t>
      </w: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4. Оптическая</w:t>
      </w: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sz w:val="30"/>
          <w:szCs w:val="30"/>
          <w:lang w:eastAsia="ru-RU"/>
        </w:rPr>
        <w:t>Не улавливает зрительные различия между буквами, похожими по начертанию («и</w:t>
      </w:r>
      <w:proofErr w:type="gram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»-</w:t>
      </w:r>
      <w:proofErr w:type="gram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>«</w:t>
      </w:r>
      <w:proofErr w:type="spell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ш</w:t>
      </w:r>
      <w:proofErr w:type="spell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>», «</w:t>
      </w:r>
      <w:proofErr w:type="spell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п</w:t>
      </w:r>
      <w:proofErr w:type="spell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>»-«т», «л»-«м», «в»-«</w:t>
      </w:r>
      <w:proofErr w:type="spell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д</w:t>
      </w:r>
      <w:proofErr w:type="spell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>»).</w:t>
      </w: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sz w:val="30"/>
          <w:szCs w:val="30"/>
          <w:lang w:eastAsia="ru-RU"/>
        </w:rPr>
        <w:t>«</w:t>
      </w:r>
      <w:proofErr w:type="spell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Зеркалит</w:t>
      </w:r>
      <w:proofErr w:type="spell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>» буквы при письме.</w:t>
      </w: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sz w:val="30"/>
          <w:szCs w:val="30"/>
          <w:lang w:eastAsia="ru-RU"/>
        </w:rPr>
        <w:t>Добавляет к буквам лишние элементы (палочки, кружки) или, наоборот, не дописывает.</w:t>
      </w: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5. </w:t>
      </w:r>
      <w:proofErr w:type="spellStart"/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Дисграфия</w:t>
      </w:r>
      <w:proofErr w:type="spellEnd"/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 на почве нарушения языкового анализа и синтеза</w:t>
      </w:r>
    </w:p>
    <w:p w:rsidR="004756E4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sz w:val="30"/>
          <w:szCs w:val="30"/>
          <w:lang w:eastAsia="ru-RU"/>
        </w:rPr>
        <w:t>Самый распространённый вид. Ребёнку трудно разделить речь на слова, слова — на слоги и звуки.</w:t>
      </w:r>
    </w:p>
    <w:p w:rsidR="00FC7E1C" w:rsidRPr="008F5565" w:rsidRDefault="00FC7E1C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756E4" w:rsidRPr="00FC7E1C" w:rsidRDefault="004756E4" w:rsidP="00FC7E1C">
      <w:pPr>
        <w:pStyle w:val="aa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FC7E1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Почему возникает </w:t>
      </w:r>
      <w:proofErr w:type="spellStart"/>
      <w:r w:rsidRPr="00FC7E1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дисграфия</w:t>
      </w:r>
      <w:proofErr w:type="spellEnd"/>
    </w:p>
    <w:p w:rsidR="00FC7E1C" w:rsidRPr="008F5565" w:rsidRDefault="00FC7E1C" w:rsidP="008F5565">
      <w:pPr>
        <w:pStyle w:val="aa"/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sz w:val="30"/>
          <w:szCs w:val="30"/>
          <w:lang w:eastAsia="ru-RU"/>
        </w:rPr>
        <w:t>Трудности с правильным написанием слов и предложений у детей имеют сложную природу. </w:t>
      </w: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Причины могут быть самого разного характера:</w:t>
      </w: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Биологические. </w:t>
      </w:r>
      <w:r w:rsidRPr="008F5565">
        <w:rPr>
          <w:rFonts w:ascii="Times New Roman" w:hAnsi="Times New Roman" w:cs="Times New Roman"/>
          <w:sz w:val="30"/>
          <w:szCs w:val="30"/>
          <w:lang w:eastAsia="ru-RU"/>
        </w:rPr>
        <w:t xml:space="preserve">Нарушения при беременности и родах, наследственность, неврологические проблемы, приводящие к </w:t>
      </w:r>
      <w:proofErr w:type="spell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несформированности</w:t>
      </w:r>
      <w:proofErr w:type="spell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 xml:space="preserve"> высших психических функций.</w:t>
      </w: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Психолого-педагогические.</w:t>
      </w:r>
      <w:r w:rsidRPr="008F5565">
        <w:rPr>
          <w:rFonts w:ascii="Times New Roman" w:hAnsi="Times New Roman" w:cs="Times New Roman"/>
          <w:sz w:val="30"/>
          <w:szCs w:val="30"/>
          <w:lang w:eastAsia="ru-RU"/>
        </w:rPr>
        <w:t> Недоразвитие фонематического слуха, зрительно-пространственного восприятия, мелкой моторики, проблемы с памятью и вниманием.</w:t>
      </w:r>
    </w:p>
    <w:p w:rsidR="004756E4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lastRenderedPageBreak/>
        <w:t>Социальные.</w:t>
      </w:r>
      <w:r w:rsidRPr="008F5565">
        <w:rPr>
          <w:rFonts w:ascii="Times New Roman" w:hAnsi="Times New Roman" w:cs="Times New Roman"/>
          <w:sz w:val="30"/>
          <w:szCs w:val="30"/>
          <w:lang w:eastAsia="ru-RU"/>
        </w:rPr>
        <w:t> Дефицит речевого общения в семье, педагогическая запущенность, билингвизм, слишком раннее обучение грамоте при психологической незрелости ребёнка.</w:t>
      </w:r>
    </w:p>
    <w:p w:rsidR="00FC7E1C" w:rsidRPr="008F5565" w:rsidRDefault="00FC7E1C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FC7E1C" w:rsidRDefault="004756E4" w:rsidP="00FC7E1C">
      <w:pPr>
        <w:pStyle w:val="aa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FC7E1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Играем и развиваемся: </w:t>
      </w:r>
    </w:p>
    <w:p w:rsidR="004756E4" w:rsidRPr="00FC7E1C" w:rsidRDefault="004756E4" w:rsidP="00FC7E1C">
      <w:pPr>
        <w:pStyle w:val="aa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FC7E1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упражнения для коррекции </w:t>
      </w:r>
      <w:proofErr w:type="spellStart"/>
      <w:r w:rsidRPr="00FC7E1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дисграфии</w:t>
      </w:r>
      <w:proofErr w:type="spellEnd"/>
    </w:p>
    <w:p w:rsidR="00FC7E1C" w:rsidRPr="008F5565" w:rsidRDefault="00FC7E1C" w:rsidP="008F5565">
      <w:pPr>
        <w:pStyle w:val="aa"/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sz w:val="30"/>
          <w:szCs w:val="30"/>
          <w:lang w:eastAsia="ru-RU"/>
        </w:rPr>
        <w:t>Коррекция может и должна быть интересной. Регулярные короткие игровые занятия эффективнее скучных долги</w:t>
      </w:r>
      <w:r w:rsidR="0019518E" w:rsidRPr="008F5565">
        <w:rPr>
          <w:rFonts w:ascii="Times New Roman" w:hAnsi="Times New Roman" w:cs="Times New Roman"/>
          <w:sz w:val="30"/>
          <w:szCs w:val="30"/>
          <w:lang w:eastAsia="ru-RU"/>
        </w:rPr>
        <w:t>х уроков. Советуем</w:t>
      </w:r>
      <w:r w:rsidRPr="008F5565">
        <w:rPr>
          <w:rFonts w:ascii="Times New Roman" w:hAnsi="Times New Roman" w:cs="Times New Roman"/>
          <w:sz w:val="30"/>
          <w:szCs w:val="30"/>
          <w:lang w:eastAsia="ru-RU"/>
        </w:rPr>
        <w:t xml:space="preserve"> тренировать новые навыки с помощью таких упражнений:</w:t>
      </w: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«Поймай звук»: </w:t>
      </w:r>
      <w:r w:rsidRPr="008F5565">
        <w:rPr>
          <w:rFonts w:ascii="Times New Roman" w:hAnsi="Times New Roman" w:cs="Times New Roman"/>
          <w:sz w:val="30"/>
          <w:szCs w:val="30"/>
          <w:lang w:eastAsia="ru-RU"/>
        </w:rPr>
        <w:t>хлопни в ладоши, когда услышишь звук «с» в слове (например, «сок», «нос», «маска»).</w:t>
      </w:r>
      <w:proofErr w:type="gramEnd"/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«Похлопаем, потопаем»:</w:t>
      </w:r>
      <w:r w:rsidRPr="008F5565">
        <w:rPr>
          <w:rFonts w:ascii="Times New Roman" w:hAnsi="Times New Roman" w:cs="Times New Roman"/>
          <w:sz w:val="30"/>
          <w:szCs w:val="30"/>
          <w:lang w:eastAsia="ru-RU"/>
        </w:rPr>
        <w:t> хлопни в ладоши, когда услышишь звук «с», и топни, когда услышишь звук «</w:t>
      </w:r>
      <w:proofErr w:type="spell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ш</w:t>
      </w:r>
      <w:proofErr w:type="spell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>» («шар», «сон», «полоса», «фарш»).</w:t>
      </w:r>
      <w:proofErr w:type="gramEnd"/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«Испорченный телефон»:</w:t>
      </w:r>
      <w:r w:rsidRPr="008F5565">
        <w:rPr>
          <w:rFonts w:ascii="Times New Roman" w:hAnsi="Times New Roman" w:cs="Times New Roman"/>
          <w:sz w:val="30"/>
          <w:szCs w:val="30"/>
          <w:lang w:eastAsia="ru-RU"/>
        </w:rPr>
        <w:t> шёпотом говорите слово на ушко, а ребёнок должен его правильно повторить и записать.</w:t>
      </w: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Лепим и рисуем буквы:</w:t>
      </w:r>
      <w:r w:rsidRPr="008F5565">
        <w:rPr>
          <w:rFonts w:ascii="Times New Roman" w:hAnsi="Times New Roman" w:cs="Times New Roman"/>
          <w:sz w:val="30"/>
          <w:szCs w:val="30"/>
          <w:lang w:eastAsia="ru-RU"/>
        </w:rPr>
        <w:t> лепим буквы из пластилина, выкладываем из пуговиц, рисуем на песке и в воздухе.</w:t>
      </w: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Найди и зачеркни:</w:t>
      </w:r>
      <w:r w:rsidRPr="008F5565">
        <w:rPr>
          <w:rFonts w:ascii="Times New Roman" w:hAnsi="Times New Roman" w:cs="Times New Roman"/>
          <w:sz w:val="30"/>
          <w:szCs w:val="30"/>
          <w:lang w:eastAsia="ru-RU"/>
        </w:rPr>
        <w:t> зачеркни в тексте все буквы «а», обведи все буквы «о».</w:t>
      </w: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«Робот» </w:t>
      </w:r>
      <w:r w:rsidRPr="008F5565">
        <w:rPr>
          <w:rFonts w:ascii="Times New Roman" w:hAnsi="Times New Roman" w:cs="Times New Roman"/>
          <w:sz w:val="30"/>
          <w:szCs w:val="30"/>
          <w:lang w:eastAsia="ru-RU"/>
        </w:rPr>
        <w:t>— даём ребёнку чёткие команды (шаг вправо, два шага вперёд), чтобы развивать ориентацию в пространстве.</w:t>
      </w: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Рисуем по точкам.</w:t>
      </w: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Графический диктант</w:t>
      </w:r>
      <w:r w:rsidRPr="008F5565">
        <w:rPr>
          <w:rFonts w:ascii="Times New Roman" w:hAnsi="Times New Roman" w:cs="Times New Roman"/>
          <w:sz w:val="30"/>
          <w:szCs w:val="30"/>
          <w:lang w:eastAsia="ru-RU"/>
        </w:rPr>
        <w:t> — на листе в клеточку, следуя инструкциям взрослого, ребёнок выполняет рисунок по клеточкам.</w:t>
      </w:r>
    </w:p>
    <w:p w:rsidR="004756E4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Придумай слово на последнюю букву</w:t>
      </w:r>
      <w:r w:rsidRPr="008F5565">
        <w:rPr>
          <w:rFonts w:ascii="Times New Roman" w:hAnsi="Times New Roman" w:cs="Times New Roman"/>
          <w:sz w:val="30"/>
          <w:szCs w:val="30"/>
          <w:lang w:eastAsia="ru-RU"/>
        </w:rPr>
        <w:t> (кот — тыква — акварель — лев — воздух — халва — абрикос).</w:t>
      </w:r>
      <w:proofErr w:type="gramEnd"/>
    </w:p>
    <w:p w:rsidR="00FC7E1C" w:rsidRPr="008F5565" w:rsidRDefault="00FC7E1C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FC7E1C" w:rsidRDefault="004756E4" w:rsidP="00FC7E1C">
      <w:pPr>
        <w:pStyle w:val="aa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FC7E1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Психологическая поддержка:</w:t>
      </w:r>
    </w:p>
    <w:p w:rsidR="004756E4" w:rsidRPr="00FC7E1C" w:rsidRDefault="004756E4" w:rsidP="00FC7E1C">
      <w:pPr>
        <w:pStyle w:val="aa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FC7E1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как не снизить самооценку ребёнка</w:t>
      </w:r>
    </w:p>
    <w:p w:rsidR="00FC7E1C" w:rsidRPr="008F5565" w:rsidRDefault="00FC7E1C" w:rsidP="008F5565">
      <w:pPr>
        <w:pStyle w:val="aa"/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sz w:val="30"/>
          <w:szCs w:val="30"/>
          <w:lang w:eastAsia="ru-RU"/>
        </w:rPr>
        <w:t>Как родителям выстроить общение с ребёнком, чьи главные враги — ручка и карандаш, чтобы не отбить желание учиться? </w:t>
      </w: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Базовые рекомендации:</w:t>
      </w:r>
    </w:p>
    <w:p w:rsidR="004756E4" w:rsidRPr="008F5565" w:rsidRDefault="004756E4" w:rsidP="00FC7E1C">
      <w:pPr>
        <w:pStyle w:val="aa"/>
        <w:numPr>
          <w:ilvl w:val="0"/>
          <w:numId w:val="12"/>
        </w:numPr>
        <w:ind w:left="567" w:hanging="283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sz w:val="30"/>
          <w:szCs w:val="30"/>
          <w:lang w:eastAsia="ru-RU"/>
        </w:rPr>
        <w:t xml:space="preserve">Сфокусируйтесь на маленьких достижениях и успехах ребёнка, его усилиях, а не на ошибках и оценках </w:t>
      </w:r>
      <w:proofErr w:type="spell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неуспешности</w:t>
      </w:r>
      <w:proofErr w:type="spell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>. Исправляйте ошибки тактично.</w:t>
      </w:r>
    </w:p>
    <w:p w:rsidR="004756E4" w:rsidRPr="008F5565" w:rsidRDefault="004756E4" w:rsidP="00FC7E1C">
      <w:pPr>
        <w:pStyle w:val="aa"/>
        <w:numPr>
          <w:ilvl w:val="0"/>
          <w:numId w:val="12"/>
        </w:numPr>
        <w:ind w:left="567" w:hanging="283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sz w:val="30"/>
          <w:szCs w:val="30"/>
          <w:lang w:eastAsia="ru-RU"/>
        </w:rPr>
        <w:t>Не обвиняйте, не ругайте его за лень и невнимательность.</w:t>
      </w:r>
    </w:p>
    <w:p w:rsidR="004756E4" w:rsidRPr="008F5565" w:rsidRDefault="004756E4" w:rsidP="00FC7E1C">
      <w:pPr>
        <w:pStyle w:val="aa"/>
        <w:numPr>
          <w:ilvl w:val="0"/>
          <w:numId w:val="12"/>
        </w:numPr>
        <w:ind w:left="567" w:hanging="283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sz w:val="30"/>
          <w:szCs w:val="30"/>
          <w:lang w:eastAsia="ru-RU"/>
        </w:rPr>
        <w:t>Поддерживайте, вселяйте уверенность.</w:t>
      </w:r>
    </w:p>
    <w:p w:rsidR="004756E4" w:rsidRPr="008F5565" w:rsidRDefault="004756E4" w:rsidP="00FC7E1C">
      <w:pPr>
        <w:pStyle w:val="aa"/>
        <w:numPr>
          <w:ilvl w:val="0"/>
          <w:numId w:val="12"/>
        </w:numPr>
        <w:ind w:left="567" w:hanging="283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sz w:val="30"/>
          <w:szCs w:val="30"/>
          <w:lang w:eastAsia="ru-RU"/>
        </w:rPr>
        <w:t>Создавайте ситуации, в которых ребёнок может достичь цели.</w:t>
      </w:r>
    </w:p>
    <w:p w:rsidR="004756E4" w:rsidRDefault="004756E4" w:rsidP="00FC7E1C">
      <w:pPr>
        <w:pStyle w:val="aa"/>
        <w:numPr>
          <w:ilvl w:val="0"/>
          <w:numId w:val="12"/>
        </w:numPr>
        <w:ind w:left="567" w:hanging="283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Прислушивайтесь к рекомендациям специалистов.</w:t>
      </w:r>
    </w:p>
    <w:p w:rsidR="005F0986" w:rsidRPr="008F5565" w:rsidRDefault="005F0986" w:rsidP="005F0986">
      <w:pPr>
        <w:pStyle w:val="aa"/>
        <w:ind w:left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756E4" w:rsidRPr="005F0986" w:rsidRDefault="004756E4" w:rsidP="005F0986">
      <w:pPr>
        <w:pStyle w:val="aa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F0986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Куда обращаться родителям «</w:t>
      </w:r>
      <w:proofErr w:type="spellStart"/>
      <w:r w:rsidRPr="005F0986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дисграфиков</w:t>
      </w:r>
      <w:proofErr w:type="spellEnd"/>
      <w:r w:rsidRPr="005F0986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5F0986" w:rsidRPr="008F5565" w:rsidRDefault="005F0986" w:rsidP="008F5565">
      <w:pPr>
        <w:pStyle w:val="aa"/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</w:p>
    <w:p w:rsidR="004756E4" w:rsidRPr="008F5565" w:rsidRDefault="000A2B6E" w:rsidP="008F5565">
      <w:pPr>
        <w:pStyle w:val="aa"/>
        <w:ind w:firstLine="567"/>
        <w:jc w:val="both"/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</w:pPr>
      <w:r w:rsidRPr="008F556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Уважаемые родители! Если Ваш ребёнок совершает стойкие и повторяющиеся ошибки, не связанные с незнание</w:t>
      </w:r>
      <w:r w:rsidR="005F0986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м</w:t>
      </w:r>
      <w:r w:rsidR="008D4A66" w:rsidRPr="008F556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 правил орфографии, Вы можете обратиться за консультацией к учителю-дефектологу.</w:t>
      </w:r>
    </w:p>
    <w:p w:rsidR="0021747D" w:rsidRDefault="0021747D" w:rsidP="002174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47D" w:rsidRPr="005C73DC" w:rsidRDefault="0021747D" w:rsidP="002174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3DC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рафик консультаций учителей-дефектологов</w:t>
      </w:r>
    </w:p>
    <w:tbl>
      <w:tblPr>
        <w:tblStyle w:val="a9"/>
        <w:tblW w:w="0" w:type="auto"/>
        <w:tblLook w:val="04A0"/>
      </w:tblPr>
      <w:tblGrid>
        <w:gridCol w:w="988"/>
        <w:gridCol w:w="3684"/>
        <w:gridCol w:w="2336"/>
        <w:gridCol w:w="2337"/>
      </w:tblGrid>
      <w:tr w:rsidR="0021747D" w:rsidTr="00853C38">
        <w:tc>
          <w:tcPr>
            <w:tcW w:w="988" w:type="dxa"/>
          </w:tcPr>
          <w:p w:rsidR="0021747D" w:rsidRPr="005C73DC" w:rsidRDefault="0021747D" w:rsidP="00853C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3D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1747D" w:rsidRPr="005C73DC" w:rsidRDefault="0021747D" w:rsidP="00853C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proofErr w:type="spellStart"/>
            <w:proofErr w:type="gramStart"/>
            <w:r w:rsidRPr="005C73D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C73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5C73D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</w:t>
            </w:r>
          </w:p>
        </w:tc>
        <w:tc>
          <w:tcPr>
            <w:tcW w:w="3684" w:type="dxa"/>
          </w:tcPr>
          <w:p w:rsidR="0021747D" w:rsidRPr="005C73DC" w:rsidRDefault="0021747D" w:rsidP="00853C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3D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Фамилия, имя, отчество</w:t>
            </w:r>
          </w:p>
        </w:tc>
        <w:tc>
          <w:tcPr>
            <w:tcW w:w="2336" w:type="dxa"/>
          </w:tcPr>
          <w:p w:rsidR="0021747D" w:rsidRPr="005C73DC" w:rsidRDefault="0021747D" w:rsidP="00853C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3DC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337" w:type="dxa"/>
          </w:tcPr>
          <w:p w:rsidR="0021747D" w:rsidRPr="005C73DC" w:rsidRDefault="0021747D" w:rsidP="00853C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3D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21747D" w:rsidTr="00853C38">
        <w:tc>
          <w:tcPr>
            <w:tcW w:w="988" w:type="dxa"/>
          </w:tcPr>
          <w:p w:rsidR="0021747D" w:rsidRDefault="0021747D" w:rsidP="0085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4" w:type="dxa"/>
          </w:tcPr>
          <w:p w:rsidR="0021747D" w:rsidRDefault="0021747D" w:rsidP="0085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Э.В.</w:t>
            </w:r>
          </w:p>
        </w:tc>
        <w:tc>
          <w:tcPr>
            <w:tcW w:w="2336" w:type="dxa"/>
          </w:tcPr>
          <w:p w:rsidR="0021747D" w:rsidRDefault="0021747D" w:rsidP="0085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337" w:type="dxa"/>
          </w:tcPr>
          <w:p w:rsidR="0021747D" w:rsidRDefault="0021747D" w:rsidP="0085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21747D" w:rsidTr="00853C38">
        <w:tc>
          <w:tcPr>
            <w:tcW w:w="988" w:type="dxa"/>
          </w:tcPr>
          <w:p w:rsidR="0021747D" w:rsidRDefault="0021747D" w:rsidP="0085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4" w:type="dxa"/>
          </w:tcPr>
          <w:p w:rsidR="0021747D" w:rsidRDefault="0021747D" w:rsidP="0085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Сахановская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2336" w:type="dxa"/>
          </w:tcPr>
          <w:p w:rsidR="0021747D" w:rsidRDefault="0021747D" w:rsidP="0085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337" w:type="dxa"/>
          </w:tcPr>
          <w:p w:rsidR="0021747D" w:rsidRDefault="0021747D" w:rsidP="0085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  <w:bookmarkStart w:id="0" w:name="_GoBack"/>
            <w:bookmarkEnd w:id="0"/>
          </w:p>
        </w:tc>
      </w:tr>
      <w:tr w:rsidR="0021747D" w:rsidTr="00853C38">
        <w:tc>
          <w:tcPr>
            <w:tcW w:w="988" w:type="dxa"/>
          </w:tcPr>
          <w:p w:rsidR="0021747D" w:rsidRDefault="0021747D" w:rsidP="0085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4" w:type="dxa"/>
          </w:tcPr>
          <w:p w:rsidR="0021747D" w:rsidRDefault="0021747D" w:rsidP="0085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И.Ю.</w:t>
            </w:r>
          </w:p>
        </w:tc>
        <w:tc>
          <w:tcPr>
            <w:tcW w:w="2336" w:type="dxa"/>
          </w:tcPr>
          <w:p w:rsidR="0021747D" w:rsidRDefault="0021747D" w:rsidP="0085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337" w:type="dxa"/>
          </w:tcPr>
          <w:p w:rsidR="0021747D" w:rsidRDefault="0021747D" w:rsidP="0085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</w:tr>
    </w:tbl>
    <w:p w:rsidR="008D4A66" w:rsidRPr="008F5565" w:rsidRDefault="008D4A66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highlight w:val="yellow"/>
          <w:lang w:eastAsia="ru-RU"/>
        </w:rPr>
      </w:pPr>
    </w:p>
    <w:p w:rsidR="004756E4" w:rsidRPr="008F5565" w:rsidRDefault="004756E4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sz w:val="30"/>
          <w:szCs w:val="30"/>
          <w:lang w:eastAsia="ru-RU"/>
        </w:rPr>
        <w:t>Родители также имеют возможность обратиться за консультацией </w:t>
      </w: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к специалистам в </w:t>
      </w:r>
      <w:proofErr w:type="spellStart"/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психолого-медико-педагогическую</w:t>
      </w:r>
      <w:proofErr w:type="spellEnd"/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 комиссию</w:t>
      </w:r>
      <w:r w:rsidR="00C1747D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 в государственное учреждение образования «</w:t>
      </w:r>
      <w:proofErr w:type="spellStart"/>
      <w:r w:rsidR="00C1747D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Жодинский</w:t>
      </w:r>
      <w:proofErr w:type="spellEnd"/>
      <w:r w:rsidR="00C1747D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 центр коррекционно-развивающего обучения и реабилитации»</w:t>
      </w:r>
      <w:r w:rsidRPr="008F556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.</w:t>
      </w:r>
    </w:p>
    <w:p w:rsidR="00C1747D" w:rsidRDefault="00C1747D" w:rsidP="00C1747D">
      <w:pPr>
        <w:pStyle w:val="aa"/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</w:p>
    <w:p w:rsidR="004756E4" w:rsidRPr="00C1747D" w:rsidRDefault="004756E4" w:rsidP="00C1747D">
      <w:pPr>
        <w:pStyle w:val="aa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C1747D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Главное</w:t>
      </w:r>
    </w:p>
    <w:p w:rsidR="00C1747D" w:rsidRPr="008F5565" w:rsidRDefault="00C1747D" w:rsidP="00C1747D">
      <w:pPr>
        <w:pStyle w:val="aa"/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</w:p>
    <w:p w:rsidR="004756E4" w:rsidRPr="008F5565" w:rsidRDefault="004756E4" w:rsidP="00C1747D">
      <w:pPr>
        <w:pStyle w:val="aa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spellStart"/>
      <w:r w:rsidRPr="008F5565">
        <w:rPr>
          <w:rFonts w:ascii="Times New Roman" w:hAnsi="Times New Roman" w:cs="Times New Roman"/>
          <w:sz w:val="30"/>
          <w:szCs w:val="30"/>
          <w:lang w:eastAsia="ru-RU"/>
        </w:rPr>
        <w:t>Дисграфия</w:t>
      </w:r>
      <w:proofErr w:type="spellEnd"/>
      <w:r w:rsidRPr="008F5565">
        <w:rPr>
          <w:rFonts w:ascii="Times New Roman" w:hAnsi="Times New Roman" w:cs="Times New Roman"/>
          <w:sz w:val="30"/>
          <w:szCs w:val="30"/>
          <w:lang w:eastAsia="ru-RU"/>
        </w:rPr>
        <w:t xml:space="preserve"> — не лень, а особенность работы мозга.</w:t>
      </w:r>
    </w:p>
    <w:p w:rsidR="004756E4" w:rsidRPr="008F5565" w:rsidRDefault="0019518E" w:rsidP="00C1747D">
      <w:pPr>
        <w:pStyle w:val="aa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sz w:val="30"/>
          <w:szCs w:val="30"/>
          <w:lang w:eastAsia="ru-RU"/>
        </w:rPr>
        <w:t>Основной специалист — учитель-дефектолог</w:t>
      </w:r>
      <w:r w:rsidR="004756E4" w:rsidRPr="008F5565">
        <w:rPr>
          <w:rFonts w:ascii="Times New Roman" w:hAnsi="Times New Roman" w:cs="Times New Roman"/>
          <w:sz w:val="30"/>
          <w:szCs w:val="30"/>
          <w:lang w:eastAsia="ru-RU"/>
        </w:rPr>
        <w:t xml:space="preserve">, иногда к процессу коррекции подключаются </w:t>
      </w:r>
      <w:proofErr w:type="spellStart"/>
      <w:r w:rsidR="004756E4" w:rsidRPr="008F5565">
        <w:rPr>
          <w:rFonts w:ascii="Times New Roman" w:hAnsi="Times New Roman" w:cs="Times New Roman"/>
          <w:sz w:val="30"/>
          <w:szCs w:val="30"/>
          <w:lang w:eastAsia="ru-RU"/>
        </w:rPr>
        <w:t>нейропсихолог</w:t>
      </w:r>
      <w:proofErr w:type="spellEnd"/>
      <w:r w:rsidR="004756E4" w:rsidRPr="008F5565">
        <w:rPr>
          <w:rFonts w:ascii="Times New Roman" w:hAnsi="Times New Roman" w:cs="Times New Roman"/>
          <w:sz w:val="30"/>
          <w:szCs w:val="30"/>
          <w:lang w:eastAsia="ru-RU"/>
        </w:rPr>
        <w:t xml:space="preserve"> и психолог.</w:t>
      </w:r>
    </w:p>
    <w:p w:rsidR="004756E4" w:rsidRPr="008F5565" w:rsidRDefault="004756E4" w:rsidP="00C1747D">
      <w:pPr>
        <w:pStyle w:val="aa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sz w:val="30"/>
          <w:szCs w:val="30"/>
          <w:lang w:eastAsia="ru-RU"/>
        </w:rPr>
        <w:t>Метод «больше писать» вреден. Нужны не повторен</w:t>
      </w:r>
      <w:r w:rsidR="0019518E" w:rsidRPr="008F5565">
        <w:rPr>
          <w:rFonts w:ascii="Times New Roman" w:hAnsi="Times New Roman" w:cs="Times New Roman"/>
          <w:sz w:val="30"/>
          <w:szCs w:val="30"/>
          <w:lang w:eastAsia="ru-RU"/>
        </w:rPr>
        <w:t>ия, а специальные коррекционные</w:t>
      </w:r>
      <w:r w:rsidRPr="008F5565">
        <w:rPr>
          <w:rFonts w:ascii="Times New Roman" w:hAnsi="Times New Roman" w:cs="Times New Roman"/>
          <w:sz w:val="30"/>
          <w:szCs w:val="30"/>
          <w:lang w:eastAsia="ru-RU"/>
        </w:rPr>
        <w:t xml:space="preserve"> упражнения.</w:t>
      </w:r>
    </w:p>
    <w:p w:rsidR="004756E4" w:rsidRPr="008F5565" w:rsidRDefault="004756E4" w:rsidP="00C1747D">
      <w:pPr>
        <w:pStyle w:val="aa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sz w:val="30"/>
          <w:szCs w:val="30"/>
          <w:lang w:eastAsia="ru-RU"/>
        </w:rPr>
        <w:t>Поддерживайте самооценку ребёнка: хвалите за усилия и победы, не ругайте за ошибки.</w:t>
      </w:r>
    </w:p>
    <w:p w:rsidR="004756E4" w:rsidRPr="008F5565" w:rsidRDefault="004756E4" w:rsidP="00C1747D">
      <w:pPr>
        <w:pStyle w:val="aa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sz w:val="30"/>
          <w:szCs w:val="30"/>
          <w:lang w:eastAsia="ru-RU"/>
        </w:rPr>
        <w:t>Коррекция может быть игрой: используйте рекомендованные упражнения дома.</w:t>
      </w:r>
    </w:p>
    <w:p w:rsidR="004756E4" w:rsidRPr="008F5565" w:rsidRDefault="004756E4" w:rsidP="00C1747D">
      <w:pPr>
        <w:pStyle w:val="aa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F5565">
        <w:rPr>
          <w:rFonts w:ascii="Times New Roman" w:hAnsi="Times New Roman" w:cs="Times New Roman"/>
          <w:sz w:val="30"/>
          <w:szCs w:val="30"/>
          <w:lang w:eastAsia="ru-RU"/>
        </w:rPr>
        <w:t>При правильном и своевременном подходе ребёнок может быть успешным в учёбе и жизни.</w:t>
      </w:r>
    </w:p>
    <w:p w:rsidR="00414B6D" w:rsidRPr="008F5565" w:rsidRDefault="00414B6D" w:rsidP="008F5565">
      <w:pPr>
        <w:pStyle w:val="aa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sectPr w:rsidR="00414B6D" w:rsidRPr="008F5565" w:rsidSect="0085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95pt;height:10.95pt" o:bullet="t">
        <v:imagedata r:id="rId1" o:title="msoCBE9"/>
      </v:shape>
    </w:pict>
  </w:numPicBullet>
  <w:abstractNum w:abstractNumId="0">
    <w:nsid w:val="07F74295"/>
    <w:multiLevelType w:val="multilevel"/>
    <w:tmpl w:val="293AD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F2D83"/>
    <w:multiLevelType w:val="multilevel"/>
    <w:tmpl w:val="86D0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4367DD"/>
    <w:multiLevelType w:val="hybridMultilevel"/>
    <w:tmpl w:val="CA54AF50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A90EA1"/>
    <w:multiLevelType w:val="multilevel"/>
    <w:tmpl w:val="C428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33A6E"/>
    <w:multiLevelType w:val="multilevel"/>
    <w:tmpl w:val="77B6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2244EA"/>
    <w:multiLevelType w:val="hybridMultilevel"/>
    <w:tmpl w:val="4454A2A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C714D32"/>
    <w:multiLevelType w:val="multilevel"/>
    <w:tmpl w:val="8D3C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E21E94"/>
    <w:multiLevelType w:val="multilevel"/>
    <w:tmpl w:val="B7F0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4C2D00"/>
    <w:multiLevelType w:val="multilevel"/>
    <w:tmpl w:val="2C38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12327D"/>
    <w:multiLevelType w:val="multilevel"/>
    <w:tmpl w:val="45BA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65016D"/>
    <w:multiLevelType w:val="multilevel"/>
    <w:tmpl w:val="C5F0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E21FB9"/>
    <w:multiLevelType w:val="multilevel"/>
    <w:tmpl w:val="520E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F0186F"/>
    <w:multiLevelType w:val="multilevel"/>
    <w:tmpl w:val="3886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10"/>
  </w:num>
  <w:num w:numId="6">
    <w:abstractNumId w:val="9"/>
  </w:num>
  <w:num w:numId="7">
    <w:abstractNumId w:val="4"/>
  </w:num>
  <w:num w:numId="8">
    <w:abstractNumId w:val="7"/>
  </w:num>
  <w:num w:numId="9">
    <w:abstractNumId w:val="12"/>
  </w:num>
  <w:num w:numId="10">
    <w:abstractNumId w:val="11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56E4"/>
    <w:rsid w:val="000A2B6E"/>
    <w:rsid w:val="0019518E"/>
    <w:rsid w:val="0021747D"/>
    <w:rsid w:val="00414B6D"/>
    <w:rsid w:val="004756E4"/>
    <w:rsid w:val="005F0986"/>
    <w:rsid w:val="008513AD"/>
    <w:rsid w:val="008D4A66"/>
    <w:rsid w:val="008F5565"/>
    <w:rsid w:val="00C1747D"/>
    <w:rsid w:val="00E26FB8"/>
    <w:rsid w:val="00FC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47D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4756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56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56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56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7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756E4"/>
    <w:rPr>
      <w:i/>
      <w:iCs/>
    </w:rPr>
  </w:style>
  <w:style w:type="character" w:styleId="a5">
    <w:name w:val="Strong"/>
    <w:basedOn w:val="a0"/>
    <w:uiPriority w:val="22"/>
    <w:qFormat/>
    <w:rsid w:val="004756E4"/>
    <w:rPr>
      <w:b/>
      <w:bCs/>
    </w:rPr>
  </w:style>
  <w:style w:type="character" w:styleId="a6">
    <w:name w:val="Hyperlink"/>
    <w:basedOn w:val="a0"/>
    <w:uiPriority w:val="99"/>
    <w:semiHidden/>
    <w:unhideWhenUsed/>
    <w:rsid w:val="004756E4"/>
    <w:rPr>
      <w:color w:val="0000FF"/>
      <w:u w:val="single"/>
    </w:rPr>
  </w:style>
  <w:style w:type="character" w:customStyle="1" w:styleId="xvunfsqu">
    <w:name w:val="xvunfsqu"/>
    <w:basedOn w:val="a0"/>
    <w:rsid w:val="004756E4"/>
  </w:style>
  <w:style w:type="paragraph" w:styleId="a7">
    <w:name w:val="Balloon Text"/>
    <w:basedOn w:val="a"/>
    <w:link w:val="a8"/>
    <w:uiPriority w:val="99"/>
    <w:semiHidden/>
    <w:unhideWhenUsed/>
    <w:rsid w:val="00475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56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D4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8F55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356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596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7131">
                      <w:marLeft w:val="0"/>
                      <w:marRight w:val="0"/>
                      <w:marTop w:val="15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1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581958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670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83057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33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106554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014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946184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785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Элла</cp:lastModifiedBy>
  <cp:revision>1</cp:revision>
  <dcterms:created xsi:type="dcterms:W3CDTF">2026-03-23T08:04:00Z</dcterms:created>
  <dcterms:modified xsi:type="dcterms:W3CDTF">2026-03-23T10:40:00Z</dcterms:modified>
</cp:coreProperties>
</file>