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59146" w14:textId="606AB219" w:rsidR="00134E6C" w:rsidRPr="005A698E" w:rsidRDefault="00134E6C" w:rsidP="008C2C8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2264A97" w14:textId="77777777" w:rsidR="00E57804" w:rsidRPr="00134E6C" w:rsidRDefault="00E57804" w:rsidP="008C2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64CA8162" w14:textId="73484E51" w:rsidR="00A32D34" w:rsidRDefault="00E57804" w:rsidP="00A32D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Информационный материал </w:t>
      </w:r>
      <w:r w:rsidR="00A32D3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для подготовки выступления </w:t>
      </w:r>
    </w:p>
    <w:p w14:paraId="0C3D9914" w14:textId="5048E87D" w:rsidR="00E57804" w:rsidRPr="00AA79CE" w:rsidRDefault="00A32D34" w:rsidP="00A32D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 </w:t>
      </w:r>
      <w:r w:rsidR="00E5780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рамках Единого дня безопасности </w:t>
      </w:r>
      <w:r w:rsidR="002517B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перед</w:t>
      </w:r>
      <w:r w:rsidR="00E57804" w:rsidRPr="00AA79C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2517B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работниками</w:t>
      </w:r>
      <w:r w:rsidR="00E57804" w:rsidRPr="00AA79C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4764C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предприятий, организаций</w:t>
      </w:r>
    </w:p>
    <w:p w14:paraId="401570EA" w14:textId="77777777" w:rsidR="00134E6C" w:rsidRPr="0018138A" w:rsidRDefault="00134E6C" w:rsidP="008C2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AA0D43" w14:textId="551B66B6" w:rsidR="00076463" w:rsidRDefault="0093798B" w:rsidP="00BF4907">
      <w:pPr>
        <w:spacing w:after="0" w:line="240" w:lineRule="auto"/>
        <w:ind w:right="-28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Сегодня, </w:t>
      </w:r>
      <w:r w:rsidR="002D59C0"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625BD3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bookmarkStart w:id="0" w:name="_GoBack"/>
      <w:bookmarkEnd w:id="0"/>
      <w:r w:rsidR="002D59C0"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сентября</w:t>
      </w:r>
      <w:r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 всей республике</w:t>
      </w:r>
      <w:r w:rsidR="002D59C0"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72358"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проходит</w:t>
      </w:r>
      <w:r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Единый день безопасности. </w:t>
      </w:r>
      <w:r w:rsidR="00076463" w:rsidRPr="006F574F">
        <w:rPr>
          <w:rFonts w:ascii="Times New Roman" w:hAnsi="Times New Roman" w:cs="Times New Roman"/>
          <w:color w:val="000000"/>
          <w:sz w:val="30"/>
          <w:szCs w:val="30"/>
        </w:rPr>
        <w:t>Задачи Единого дня безопасности – формирование совместными усилиями в обществе культуры безопасности жизнедеятельности,</w:t>
      </w:r>
      <w:r w:rsidR="00076463" w:rsidRPr="006F574F">
        <w:rPr>
          <w:rFonts w:ascii="Times New Roman" w:hAnsi="Times New Roman" w:cs="Times New Roman"/>
          <w:sz w:val="30"/>
          <w:szCs w:val="30"/>
        </w:rPr>
        <w:t xml:space="preserve"> </w:t>
      </w:r>
      <w:r w:rsidR="00076463" w:rsidRPr="006F574F">
        <w:rPr>
          <w:rFonts w:ascii="Times New Roman" w:hAnsi="Times New Roman" w:cs="Times New Roman"/>
          <w:color w:val="111111"/>
          <w:sz w:val="30"/>
          <w:szCs w:val="30"/>
        </w:rPr>
        <w:t>проведение образовательно-воспитательной работы с подрастающим поколением, пропаганда безопасных условий проживания населения.</w:t>
      </w:r>
      <w:r w:rsidR="00076463">
        <w:rPr>
          <w:rFonts w:ascii="Times New Roman" w:hAnsi="Times New Roman" w:cs="Times New Roman"/>
        </w:rPr>
        <w:t xml:space="preserve"> </w:t>
      </w:r>
      <w:r w:rsidR="00076463" w:rsidRPr="006F574F">
        <w:rPr>
          <w:rFonts w:ascii="Times New Roman" w:hAnsi="Times New Roman" w:cs="Times New Roman"/>
          <w:sz w:val="30"/>
          <w:szCs w:val="30"/>
        </w:rPr>
        <w:t xml:space="preserve">Целью проведения данного мероприятия является максимальное снижение гибели людей от внешних причин. </w:t>
      </w:r>
    </w:p>
    <w:p w14:paraId="5D6879FC" w14:textId="08CB9311" w:rsidR="00216FB5" w:rsidRPr="00076463" w:rsidRDefault="002D59C0" w:rsidP="00BF4907">
      <w:pPr>
        <w:spacing w:after="0" w:line="240" w:lineRule="auto"/>
        <w:ind w:right="-28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872358"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>этот день все</w:t>
      </w:r>
      <w:r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усилия организаторов </w:t>
      </w:r>
      <w:r w:rsidR="00B122F6"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>МЧС, МВД, Минздрава, БОКК</w:t>
      </w:r>
      <w:r w:rsidR="00B122F6"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будут направлены на формирование в обществе культуры безопасности жизнедеятельности, обучени</w:t>
      </w:r>
      <w:r w:rsidR="00B122F6"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населения правилам поведения в условиях </w:t>
      </w:r>
      <w:r w:rsidR="00EE61D0">
        <w:rPr>
          <w:rFonts w:ascii="Times New Roman" w:eastAsia="Times New Roman" w:hAnsi="Times New Roman" w:cs="Times New Roman"/>
          <w:sz w:val="30"/>
          <w:szCs w:val="30"/>
          <w:lang w:eastAsia="ru-RU"/>
        </w:rPr>
        <w:t>пожара</w:t>
      </w:r>
      <w:r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>, а также отработк</w:t>
      </w:r>
      <w:r w:rsidR="00B122F6"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планов эвакуации при пожаре.</w:t>
      </w:r>
    </w:p>
    <w:p w14:paraId="2FFFF866" w14:textId="70942EFD" w:rsidR="00F37342" w:rsidRDefault="006F1FBC" w:rsidP="00BF49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D451B">
        <w:rPr>
          <w:rFonts w:ascii="Times New Roman" w:hAnsi="Times New Roman" w:cs="Times New Roman"/>
          <w:sz w:val="30"/>
          <w:szCs w:val="30"/>
        </w:rPr>
        <w:t xml:space="preserve">Проблема безопасности жизнедеятельности человека                             в современных условиях – одна из самых актуальных. </w:t>
      </w:r>
      <w:r w:rsidR="00FE0B56" w:rsidRPr="00BD451B">
        <w:rPr>
          <w:rFonts w:ascii="Times New Roman" w:hAnsi="Times New Roman" w:cs="Times New Roman"/>
          <w:sz w:val="30"/>
          <w:szCs w:val="30"/>
        </w:rPr>
        <w:t>Среда обитания человека стремительно изменяется, что стало особенно заметно в последние десятилетия.</w:t>
      </w:r>
      <w:r w:rsidR="007B6DFC" w:rsidRPr="00BD451B">
        <w:rPr>
          <w:rFonts w:ascii="Times New Roman" w:hAnsi="Times New Roman" w:cs="Times New Roman"/>
          <w:sz w:val="30"/>
          <w:szCs w:val="30"/>
        </w:rPr>
        <w:t xml:space="preserve"> </w:t>
      </w:r>
      <w:r w:rsidRPr="00BD451B">
        <w:rPr>
          <w:rFonts w:ascii="Times New Roman" w:hAnsi="Times New Roman" w:cs="Times New Roman"/>
          <w:sz w:val="30"/>
          <w:szCs w:val="30"/>
        </w:rPr>
        <w:t>Жизнедеятельность людей не возможна без использования современных технологий, человек продолжает совершенствовать производство и создает для себя все более удобные и привлекательные условия для жизни. Но технический прогресс имеет и обратную сторону. В наш в</w:t>
      </w:r>
      <w:r w:rsidRPr="00BD451B">
        <w:rPr>
          <w:rFonts w:ascii="Times New Roman" w:eastAsia="Times New Roman" w:hAnsi="Times New Roman" w:cs="Times New Roman"/>
          <w:sz w:val="30"/>
          <w:szCs w:val="30"/>
        </w:rPr>
        <w:t>ек на</w:t>
      </w:r>
      <w:r w:rsidR="00BD451B" w:rsidRPr="00BD451B">
        <w:rPr>
          <w:rFonts w:ascii="Times New Roman" w:eastAsia="Times New Roman" w:hAnsi="Times New Roman" w:cs="Times New Roman"/>
          <w:sz w:val="30"/>
          <w:szCs w:val="30"/>
        </w:rPr>
        <w:t xml:space="preserve">учных технологий </w:t>
      </w:r>
      <w:r w:rsidRPr="00BD451B">
        <w:rPr>
          <w:rFonts w:ascii="Times New Roman" w:eastAsia="Times New Roman" w:hAnsi="Times New Roman" w:cs="Times New Roman"/>
          <w:sz w:val="30"/>
          <w:szCs w:val="30"/>
        </w:rPr>
        <w:t xml:space="preserve">и разработок с каждым годом </w:t>
      </w:r>
      <w:r w:rsidRPr="00BD451B">
        <w:rPr>
          <w:rFonts w:ascii="Times New Roman" w:hAnsi="Times New Roman" w:cs="Times New Roman"/>
          <w:sz w:val="30"/>
          <w:szCs w:val="30"/>
        </w:rPr>
        <w:t xml:space="preserve">в мире </w:t>
      </w:r>
      <w:r w:rsidRPr="00BD451B">
        <w:rPr>
          <w:rFonts w:ascii="Times New Roman" w:eastAsia="Times New Roman" w:hAnsi="Times New Roman" w:cs="Times New Roman"/>
          <w:sz w:val="30"/>
          <w:szCs w:val="30"/>
        </w:rPr>
        <w:t>все больше и больше происходит техногенных аварий. Причин</w:t>
      </w:r>
      <w:r w:rsidRPr="00BD451B">
        <w:rPr>
          <w:rFonts w:ascii="Times New Roman" w:hAnsi="Times New Roman" w:cs="Times New Roman"/>
          <w:sz w:val="30"/>
          <w:szCs w:val="30"/>
        </w:rPr>
        <w:t xml:space="preserve">ы таких ЧС различны: нарушение </w:t>
      </w:r>
      <w:r w:rsidRPr="00BD451B">
        <w:rPr>
          <w:rFonts w:ascii="Times New Roman" w:eastAsia="Times New Roman" w:hAnsi="Times New Roman" w:cs="Times New Roman"/>
          <w:sz w:val="30"/>
          <w:szCs w:val="30"/>
        </w:rPr>
        <w:t xml:space="preserve">технологии производства, старение и износ оборудования. </w:t>
      </w:r>
    </w:p>
    <w:p w14:paraId="16BB99A0" w14:textId="6B9E3910" w:rsidR="006F1FBC" w:rsidRPr="00BD451B" w:rsidRDefault="006F1FBC" w:rsidP="00BF49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D451B">
        <w:rPr>
          <w:rFonts w:ascii="Times New Roman" w:eastAsia="Times New Roman" w:hAnsi="Times New Roman" w:cs="Times New Roman"/>
          <w:sz w:val="30"/>
          <w:szCs w:val="30"/>
        </w:rPr>
        <w:t xml:space="preserve">Но все же главной причиной </w:t>
      </w:r>
      <w:r w:rsidRPr="00BD451B">
        <w:rPr>
          <w:rFonts w:ascii="Times New Roman" w:hAnsi="Times New Roman" w:cs="Times New Roman"/>
          <w:sz w:val="30"/>
          <w:szCs w:val="30"/>
        </w:rPr>
        <w:t xml:space="preserve">является человеческий фактор, </w:t>
      </w:r>
      <w:r w:rsidRPr="00BD451B">
        <w:rPr>
          <w:rFonts w:ascii="Times New Roman" w:eastAsia="Times New Roman" w:hAnsi="Times New Roman" w:cs="Times New Roman"/>
          <w:sz w:val="30"/>
          <w:szCs w:val="30"/>
        </w:rPr>
        <w:t>когда из</w:t>
      </w:r>
      <w:r w:rsidRPr="00BD451B">
        <w:rPr>
          <w:rFonts w:ascii="Times New Roman" w:hAnsi="Times New Roman" w:cs="Times New Roman"/>
          <w:sz w:val="30"/>
          <w:szCs w:val="30"/>
        </w:rPr>
        <w:t xml:space="preserve">-за </w:t>
      </w:r>
      <w:r w:rsidRPr="00BD451B">
        <w:rPr>
          <w:rFonts w:ascii="Times New Roman" w:eastAsia="Times New Roman" w:hAnsi="Times New Roman" w:cs="Times New Roman"/>
          <w:sz w:val="30"/>
          <w:szCs w:val="30"/>
        </w:rPr>
        <w:t>ошибки одного ч</w:t>
      </w:r>
      <w:r w:rsidRPr="00BD451B">
        <w:rPr>
          <w:rFonts w:ascii="Times New Roman" w:hAnsi="Times New Roman" w:cs="Times New Roman"/>
          <w:sz w:val="30"/>
          <w:szCs w:val="30"/>
        </w:rPr>
        <w:t xml:space="preserve">еловека подвергаются опасности </w:t>
      </w:r>
      <w:r w:rsidRPr="00BD451B">
        <w:rPr>
          <w:rFonts w:ascii="Times New Roman" w:eastAsia="Times New Roman" w:hAnsi="Times New Roman" w:cs="Times New Roman"/>
          <w:sz w:val="30"/>
          <w:szCs w:val="30"/>
        </w:rPr>
        <w:t xml:space="preserve">жизнь и здоровье большого количества людей. Все помнят случай, который произошел в прошлом году. </w:t>
      </w:r>
    </w:p>
    <w:p w14:paraId="36015389" w14:textId="1A9AF221" w:rsidR="006F1FBC" w:rsidRDefault="006F1FBC" w:rsidP="00BF49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67D9B">
        <w:rPr>
          <w:rFonts w:ascii="Times New Roman" w:hAnsi="Times New Roman" w:cs="Times New Roman"/>
          <w:b/>
          <w:i/>
          <w:sz w:val="30"/>
          <w:szCs w:val="30"/>
        </w:rPr>
        <w:t>13 декабря</w:t>
      </w:r>
      <w:r w:rsidRPr="00767D9B">
        <w:rPr>
          <w:rFonts w:ascii="Times New Roman" w:hAnsi="Times New Roman" w:cs="Times New Roman"/>
          <w:i/>
          <w:sz w:val="30"/>
          <w:szCs w:val="30"/>
        </w:rPr>
        <w:t xml:space="preserve"> около 7 часов утра на территории Мозырского нефтеперерабатывающего завода произошел пожар из-за разгерметизации реакторного блока установки гидрокрекинга нефтяных остатков (выход углеводородсодержащей смеси спровоцировал возгорание). Огонь потушили прибывшие на место спасатели. </w:t>
      </w:r>
      <w:r>
        <w:rPr>
          <w:rFonts w:ascii="Times New Roman" w:hAnsi="Times New Roman" w:cs="Times New Roman"/>
          <w:i/>
          <w:sz w:val="30"/>
          <w:szCs w:val="30"/>
        </w:rPr>
        <w:t xml:space="preserve">Но не обошлось без жертв. </w:t>
      </w:r>
      <w:r w:rsidRPr="00767D9B">
        <w:rPr>
          <w:rFonts w:ascii="Times New Roman" w:hAnsi="Times New Roman" w:cs="Times New Roman"/>
          <w:i/>
          <w:sz w:val="30"/>
          <w:szCs w:val="30"/>
        </w:rPr>
        <w:t>На высоте 34 метра на верхнем ярусе установки они обнаружили п</w:t>
      </w:r>
      <w:r>
        <w:rPr>
          <w:rFonts w:ascii="Times New Roman" w:hAnsi="Times New Roman" w:cs="Times New Roman"/>
          <w:i/>
          <w:sz w:val="30"/>
          <w:szCs w:val="30"/>
        </w:rPr>
        <w:t>огибшего работника предприятия, который в</w:t>
      </w:r>
      <w:r w:rsidRPr="00767D9B">
        <w:rPr>
          <w:rFonts w:ascii="Times New Roman" w:hAnsi="Times New Roman" w:cs="Times New Roman"/>
          <w:i/>
          <w:sz w:val="30"/>
          <w:szCs w:val="30"/>
        </w:rPr>
        <w:t xml:space="preserve"> результате происшествия получил ожоги около 90 % тела</w:t>
      </w:r>
      <w:r>
        <w:rPr>
          <w:rFonts w:ascii="Times New Roman" w:hAnsi="Times New Roman" w:cs="Times New Roman"/>
          <w:i/>
          <w:sz w:val="30"/>
          <w:szCs w:val="30"/>
        </w:rPr>
        <w:t>.</w:t>
      </w:r>
      <w:r w:rsidRPr="00767D9B">
        <w:rPr>
          <w:rFonts w:ascii="Times New Roman" w:hAnsi="Times New Roman" w:cs="Times New Roman"/>
          <w:i/>
          <w:sz w:val="30"/>
          <w:szCs w:val="30"/>
        </w:rPr>
        <w:t xml:space="preserve"> От полученных повреждений старший оператор секции установки </w:t>
      </w:r>
      <w:r>
        <w:rPr>
          <w:rFonts w:ascii="Times New Roman" w:hAnsi="Times New Roman" w:cs="Times New Roman"/>
          <w:i/>
          <w:sz w:val="30"/>
          <w:szCs w:val="30"/>
        </w:rPr>
        <w:t xml:space="preserve">  </w:t>
      </w:r>
      <w:r>
        <w:rPr>
          <w:rFonts w:ascii="Times New Roman" w:hAnsi="Times New Roman" w:cs="Times New Roman"/>
          <w:i/>
          <w:sz w:val="30"/>
          <w:szCs w:val="30"/>
        </w:rPr>
        <w:lastRenderedPageBreak/>
        <w:t>(</w:t>
      </w:r>
      <w:r w:rsidRPr="00767D9B">
        <w:rPr>
          <w:rFonts w:ascii="Times New Roman" w:hAnsi="Times New Roman" w:cs="Times New Roman"/>
          <w:i/>
          <w:sz w:val="30"/>
          <w:szCs w:val="30"/>
        </w:rPr>
        <w:t>39-летний житель Мозыря</w:t>
      </w:r>
      <w:r>
        <w:rPr>
          <w:rFonts w:ascii="Times New Roman" w:hAnsi="Times New Roman" w:cs="Times New Roman"/>
          <w:i/>
          <w:sz w:val="30"/>
          <w:szCs w:val="30"/>
        </w:rPr>
        <w:t>)</w:t>
      </w:r>
      <w:r w:rsidRPr="00767D9B">
        <w:rPr>
          <w:rFonts w:ascii="Times New Roman" w:hAnsi="Times New Roman" w:cs="Times New Roman"/>
          <w:i/>
          <w:sz w:val="30"/>
          <w:szCs w:val="30"/>
        </w:rPr>
        <w:t xml:space="preserve"> скончался на м</w:t>
      </w:r>
      <w:r w:rsidR="00106700">
        <w:rPr>
          <w:rFonts w:ascii="Times New Roman" w:hAnsi="Times New Roman" w:cs="Times New Roman"/>
          <w:i/>
          <w:sz w:val="30"/>
          <w:szCs w:val="30"/>
        </w:rPr>
        <w:t>есте. По предварительным данным</w:t>
      </w:r>
      <w:r w:rsidRPr="00767D9B">
        <w:rPr>
          <w:rFonts w:ascii="Times New Roman" w:hAnsi="Times New Roman" w:cs="Times New Roman"/>
          <w:i/>
          <w:sz w:val="30"/>
          <w:szCs w:val="30"/>
        </w:rPr>
        <w:t xml:space="preserve"> мужчина работал в ночную смену и непосредственно перед происшествием осуществлял проверку герметичности соединений на установке после ремонта. </w:t>
      </w:r>
    </w:p>
    <w:p w14:paraId="6BEE8263" w14:textId="77777777" w:rsidR="006F1FBC" w:rsidRPr="00FB1F6F" w:rsidRDefault="006F1FBC" w:rsidP="00BF49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В сентябре</w:t>
      </w:r>
      <w:r w:rsidRPr="00FA21C8">
        <w:rPr>
          <w:rFonts w:ascii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t>2021</w:t>
      </w:r>
      <w:r w:rsidRPr="00FA21C8">
        <w:rPr>
          <w:rFonts w:ascii="Times New Roman" w:hAnsi="Times New Roman" w:cs="Times New Roman"/>
          <w:b/>
          <w:i/>
          <w:sz w:val="30"/>
          <w:szCs w:val="30"/>
        </w:rPr>
        <w:t xml:space="preserve"> года</w:t>
      </w:r>
      <w:r>
        <w:rPr>
          <w:rFonts w:ascii="Times New Roman" w:hAnsi="Times New Roman" w:cs="Times New Roman"/>
          <w:i/>
          <w:sz w:val="30"/>
          <w:szCs w:val="30"/>
        </w:rPr>
        <w:t xml:space="preserve"> на территории Лунинецкого района произошло ЧП с работниками одного из предприятий. Согласно материалам дела плавильщики металла, находясь на загрузочной платформе при открытом люке, добрасывали шихту в работающую печь с раскаленным металлом, что категорически запрещено. Кроме того, на них не было спецодежды. При выполнении работ произошел взрыв массы расплавленного металла, в результате чего рабочие по неосторожности получили ожоги. От полученных травм один работник скончался на месте, а второй получил тяжкие телесные повреждения. </w:t>
      </w:r>
    </w:p>
    <w:p w14:paraId="380D0514" w14:textId="77777777" w:rsidR="006F1FBC" w:rsidRPr="00FA21C8" w:rsidRDefault="006F1FBC" w:rsidP="00BF49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FA21C8">
        <w:rPr>
          <w:rFonts w:ascii="Times New Roman" w:hAnsi="Times New Roman" w:cs="Times New Roman"/>
          <w:b/>
          <w:i/>
          <w:sz w:val="30"/>
          <w:szCs w:val="30"/>
        </w:rPr>
        <w:t>25 февраля</w:t>
      </w:r>
      <w:r w:rsidRPr="00FA21C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FA21C8">
        <w:rPr>
          <w:rFonts w:ascii="Times New Roman" w:hAnsi="Times New Roman" w:cs="Times New Roman"/>
          <w:b/>
          <w:i/>
          <w:sz w:val="30"/>
          <w:szCs w:val="30"/>
        </w:rPr>
        <w:t>2020 года</w:t>
      </w:r>
      <w:r w:rsidRPr="00FA21C8">
        <w:rPr>
          <w:rFonts w:ascii="Times New Roman" w:hAnsi="Times New Roman" w:cs="Times New Roman"/>
          <w:i/>
          <w:sz w:val="30"/>
          <w:szCs w:val="30"/>
        </w:rPr>
        <w:t xml:space="preserve"> около 1 часа ночи на сахарном комбинате         в Скиделе произошел взрыв пылевоздушной смеси. Это случилось                   в галерее, соединяющей цех упаковки и фасовки сахара и лифтовую башню. Пять работниц комбината (возраст 42−54 года) получили ожоги (от 50 % тела и выше), баротравмы и были срочно госпитализированы. Позже трех из них перевезли в Республиканский ожоговый центр в Минске. В результате взрыва в больнице от тяжелых травм скончались четыре женщины. По данным Следственного комитета, ЧП произошло по причине служебной халатности.</w:t>
      </w:r>
    </w:p>
    <w:p w14:paraId="4BE6C759" w14:textId="77777777" w:rsidR="00FE2C1D" w:rsidRDefault="006F1FBC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FA21C8">
        <w:rPr>
          <w:rFonts w:ascii="Times New Roman" w:eastAsia="Times New Roman" w:hAnsi="Times New Roman" w:cs="Times New Roman"/>
          <w:i/>
          <w:sz w:val="30"/>
          <w:szCs w:val="30"/>
        </w:rPr>
        <w:t xml:space="preserve">Подобный взрыв пылевоздушной смеси произошел на заводе «Пинскдрев» </w:t>
      </w:r>
      <w:r w:rsidRPr="00FA21C8">
        <w:rPr>
          <w:rFonts w:ascii="Times New Roman" w:eastAsia="Times New Roman" w:hAnsi="Times New Roman" w:cs="Times New Roman"/>
          <w:b/>
          <w:i/>
          <w:sz w:val="30"/>
          <w:szCs w:val="30"/>
        </w:rPr>
        <w:t>25 октября 2010 года</w:t>
      </w:r>
      <w:r w:rsidRPr="00FA21C8">
        <w:rPr>
          <w:rFonts w:ascii="Times New Roman" w:eastAsia="Times New Roman" w:hAnsi="Times New Roman" w:cs="Times New Roman"/>
          <w:i/>
          <w:sz w:val="30"/>
          <w:szCs w:val="30"/>
        </w:rPr>
        <w:t xml:space="preserve"> в Пинске. В результате взрыва                    и последовавшего за ним пожара погибло 14 человек, 3 человека получили тяжелые ранения. Инцидент стал самой крупной промышленной аварией в стране по количеству погибших за несколько последних десятилетий.</w:t>
      </w:r>
    </w:p>
    <w:p w14:paraId="694FC8B8" w14:textId="77777777" w:rsidR="00FE2C1D" w:rsidRDefault="00FE2C1D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сожалению, отношение большинства людей к безопасности довольно скептическое. Твердую убежденность в неуязвимости сложно перебороть и практически невозможно изменить, пока не случаются трагедии. </w:t>
      </w:r>
      <w:r w:rsidRPr="00FE2C1D">
        <w:rPr>
          <w:rFonts w:ascii="Times New Roman" w:eastAsia="Times New Roman" w:hAnsi="Times New Roman" w:cs="Times New Roman"/>
          <w:sz w:val="30"/>
          <w:szCs w:val="30"/>
          <w:lang w:eastAsia="ru-RU"/>
        </w:rPr>
        <w:t>Каждое рабочее место имеет свои специфические пожарные риски, и, в свою очередь, должно иметь свои собственные превентивные меры и тщательно отработанные процедуры для борьбы с этими угрозами.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Pr="00FE2C1D">
        <w:rPr>
          <w:rFonts w:ascii="Times New Roman" w:eastAsia="Times New Roman" w:hAnsi="Times New Roman" w:cs="Times New Roman"/>
          <w:sz w:val="30"/>
          <w:szCs w:val="30"/>
          <w:lang w:eastAsia="ru-RU"/>
        </w:rPr>
        <w:t>Вне зависимости от того работаете ли вы на фабрике или на ферме, в гараже или овощеводстве, есть несколько основных советов, которым каждый должен следовать, чтобы поддерживать пожарную безопасность на рабочем месте.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И, как бы горько не звучала фраза «учиться лучше на чужих ошибках», нужно сделать выводы и </w:t>
      </w: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задуматься о том, что каждый из нас делает для собственной безопасности. </w:t>
      </w:r>
    </w:p>
    <w:p w14:paraId="1E601359" w14:textId="77777777" w:rsidR="00D53637" w:rsidRDefault="001E15E8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15E8">
        <w:rPr>
          <w:rFonts w:ascii="Times New Roman" w:hAnsi="Times New Roman" w:cs="Times New Roman"/>
          <w:sz w:val="30"/>
          <w:szCs w:val="30"/>
        </w:rPr>
        <w:t xml:space="preserve">Кто предупрежден, тот вооружен, говорится в известной пословице. Каждый работник должен </w:t>
      </w:r>
      <w:r>
        <w:rPr>
          <w:rFonts w:ascii="Times New Roman" w:hAnsi="Times New Roman" w:cs="Times New Roman"/>
          <w:sz w:val="30"/>
          <w:szCs w:val="30"/>
        </w:rPr>
        <w:t xml:space="preserve">четко понимать, </w:t>
      </w:r>
      <w:r w:rsidR="00D510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что находясь на рабочем месте (в офисе), нужно строго соблюдать правила пожарной безопасности. </w:t>
      </w:r>
    </w:p>
    <w:p w14:paraId="4CB852CE" w14:textId="66D302F0" w:rsidR="00D51027" w:rsidRPr="001E15E8" w:rsidRDefault="00D51027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36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</w:t>
      </w:r>
      <w:r w:rsidR="001E15E8" w:rsidRPr="00D536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апомните несколько рекомендаций:</w:t>
      </w:r>
    </w:p>
    <w:p w14:paraId="22527A76" w14:textId="60E8D236" w:rsidR="007E2BF9" w:rsidRDefault="001E15E8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следует содержать в чистоте и порядке свое рабочее место;</w:t>
      </w:r>
    </w:p>
    <w:p w14:paraId="6CF3D2BF" w14:textId="6DEFD4FA" w:rsidR="001E15E8" w:rsidRDefault="001E15E8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не загроможд</w:t>
      </w:r>
      <w:r w:rsidR="00027990">
        <w:rPr>
          <w:rFonts w:ascii="Times New Roman" w:eastAsia="Times New Roman" w:hAnsi="Times New Roman" w:cs="Times New Roman"/>
          <w:sz w:val="30"/>
          <w:szCs w:val="30"/>
        </w:rPr>
        <w:t>айте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проходы и выходы различными предметами и оборудованием;</w:t>
      </w:r>
    </w:p>
    <w:p w14:paraId="5ED53FF3" w14:textId="03A84BEB" w:rsidR="001E15E8" w:rsidRDefault="001E15E8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курит</w:t>
      </w:r>
      <w:r w:rsidR="00027990">
        <w:rPr>
          <w:rFonts w:ascii="Times New Roman" w:eastAsia="Times New Roman" w:hAnsi="Times New Roman" w:cs="Times New Roman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только в специально отведенных местах;</w:t>
      </w:r>
    </w:p>
    <w:p w14:paraId="0A1C990E" w14:textId="55576340" w:rsidR="001E15E8" w:rsidRDefault="001E15E8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- не перегружайте сеть </w:t>
      </w:r>
      <w:r w:rsidR="00D44A0B">
        <w:rPr>
          <w:rFonts w:ascii="Times New Roman" w:eastAsia="Times New Roman" w:hAnsi="Times New Roman" w:cs="Times New Roman"/>
          <w:sz w:val="30"/>
          <w:szCs w:val="30"/>
        </w:rPr>
        <w:t>одновременным включением электроприборов;</w:t>
      </w:r>
    </w:p>
    <w:p w14:paraId="5B8D4330" w14:textId="0BE17A86" w:rsidR="00D44A0B" w:rsidRDefault="00D44A0B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используйте бытовые чайники, микроволновые печи, тостеры и водонагреватели только в специально отведенных помещениях на огнестойких подставках;</w:t>
      </w:r>
    </w:p>
    <w:p w14:paraId="5FC10B75" w14:textId="23BAEE3C" w:rsidR="00D44A0B" w:rsidRDefault="00D44A0B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не используйте удлинители для включения электрообогревателей, кондиционеров, электроплит, серверов;</w:t>
      </w:r>
    </w:p>
    <w:p w14:paraId="6426132F" w14:textId="7314AF0B" w:rsidR="00D44A0B" w:rsidRDefault="00D44A0B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н</w:t>
      </w:r>
      <w:r w:rsidR="00027990">
        <w:rPr>
          <w:rFonts w:ascii="Times New Roman" w:eastAsia="Times New Roman" w:hAnsi="Times New Roman" w:cs="Times New Roman"/>
          <w:sz w:val="30"/>
          <w:szCs w:val="30"/>
        </w:rPr>
        <w:t>е разводите в помещениях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открытый огонь;</w:t>
      </w:r>
    </w:p>
    <w:p w14:paraId="68878409" w14:textId="4A986C70" w:rsidR="00D44A0B" w:rsidRDefault="00D44A0B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не хранит</w:t>
      </w:r>
      <w:r w:rsidR="00027990">
        <w:rPr>
          <w:rFonts w:ascii="Times New Roman" w:eastAsia="Times New Roman" w:hAnsi="Times New Roman" w:cs="Times New Roman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 помещении легковоспламеняющиеся жидкости;</w:t>
      </w:r>
    </w:p>
    <w:p w14:paraId="531F91FE" w14:textId="0DD9D18F" w:rsidR="00D44A0B" w:rsidRDefault="00D44A0B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="0080607A">
        <w:rPr>
          <w:rFonts w:ascii="Times New Roman" w:eastAsia="Times New Roman" w:hAnsi="Times New Roman" w:cs="Times New Roman"/>
          <w:sz w:val="30"/>
          <w:szCs w:val="30"/>
        </w:rPr>
        <w:t xml:space="preserve">изучите </w:t>
      </w:r>
      <w:r>
        <w:rPr>
          <w:rFonts w:ascii="Times New Roman" w:eastAsia="Times New Roman" w:hAnsi="Times New Roman" w:cs="Times New Roman"/>
          <w:sz w:val="30"/>
          <w:szCs w:val="30"/>
        </w:rPr>
        <w:t>таблички с номер</w:t>
      </w:r>
      <w:r w:rsidR="0080607A">
        <w:rPr>
          <w:rFonts w:ascii="Times New Roman" w:eastAsia="Times New Roman" w:hAnsi="Times New Roman" w:cs="Times New Roman"/>
          <w:sz w:val="30"/>
          <w:szCs w:val="30"/>
        </w:rPr>
        <w:t>ами телефонов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0607A">
        <w:rPr>
          <w:rFonts w:ascii="Times New Roman" w:eastAsia="Times New Roman" w:hAnsi="Times New Roman" w:cs="Times New Roman"/>
          <w:sz w:val="30"/>
          <w:szCs w:val="30"/>
        </w:rPr>
        <w:t xml:space="preserve">экстренных служб, в том числе телефон МЧС, а также </w:t>
      </w:r>
      <w:r>
        <w:rPr>
          <w:rFonts w:ascii="Times New Roman" w:eastAsia="Times New Roman" w:hAnsi="Times New Roman" w:cs="Times New Roman"/>
          <w:sz w:val="30"/>
          <w:szCs w:val="30"/>
        </w:rPr>
        <w:t>фамилии ответственных за противопожарную безопасность;</w:t>
      </w:r>
    </w:p>
    <w:p w14:paraId="02F8058F" w14:textId="3CD5BECB" w:rsidR="00D44A0B" w:rsidRDefault="0080607A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изучите</w:t>
      </w:r>
      <w:r w:rsidR="00D44A0B">
        <w:rPr>
          <w:rFonts w:ascii="Times New Roman" w:eastAsia="Times New Roman" w:hAnsi="Times New Roman" w:cs="Times New Roman"/>
          <w:sz w:val="30"/>
          <w:szCs w:val="30"/>
        </w:rPr>
        <w:t xml:space="preserve"> план эвакуации при пожаре;</w:t>
      </w:r>
    </w:p>
    <w:p w14:paraId="089B5063" w14:textId="41834A2B" w:rsidR="00D44A0B" w:rsidRDefault="00D44A0B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="003F200E">
        <w:rPr>
          <w:rFonts w:ascii="Times New Roman" w:eastAsia="Times New Roman" w:hAnsi="Times New Roman" w:cs="Times New Roman"/>
          <w:sz w:val="30"/>
          <w:szCs w:val="30"/>
        </w:rPr>
        <w:t>изучите инструкцию по применению первичных средств пожаротушения;</w:t>
      </w:r>
    </w:p>
    <w:p w14:paraId="0B8CC52B" w14:textId="293ED0F7" w:rsidR="00D44A0B" w:rsidRDefault="00D44A0B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- по окончании рабочего дня выключайте из сети электроприборы. </w:t>
      </w:r>
    </w:p>
    <w:p w14:paraId="69E362A1" w14:textId="779BAD04" w:rsidR="00D53637" w:rsidRPr="00D90340" w:rsidRDefault="00D53637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D90340">
        <w:rPr>
          <w:rFonts w:ascii="Times New Roman" w:eastAsia="Times New Roman" w:hAnsi="Times New Roman" w:cs="Times New Roman"/>
          <w:b/>
          <w:sz w:val="30"/>
          <w:szCs w:val="30"/>
        </w:rPr>
        <w:t xml:space="preserve">Сейчас остановимся на некоторых рекомендациях чуть подробнее. </w:t>
      </w:r>
    </w:p>
    <w:p w14:paraId="642C0FF8" w14:textId="77777777" w:rsidR="00D53637" w:rsidRDefault="00D53637" w:rsidP="00BF4907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5363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Своевременно избавляйтесь от мусора</w:t>
      </w:r>
    </w:p>
    <w:p w14:paraId="0929DF00" w14:textId="7802CC2F" w:rsidR="00D53637" w:rsidRPr="00D53637" w:rsidRDefault="00D53637" w:rsidP="00BF490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53637">
        <w:rPr>
          <w:rFonts w:ascii="Times New Roman" w:eastAsia="Times New Roman" w:hAnsi="Times New Roman" w:cs="Times New Roman"/>
          <w:sz w:val="30"/>
          <w:szCs w:val="30"/>
          <w:lang w:eastAsia="ru-RU"/>
        </w:rPr>
        <w:t>Чистое и аккуратное рабочее место помогает бороться с целым рядом различных угроз, и если через рабочее место проходит много легковоспламеняющихся материалов, достаточно небольшого количества горючего вещества чтобы незначительная угроза закончилась трагедией.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D5363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Имеете ли вы дело с масляной тряпкой или пачками бумаги, убедитесь, что все хранится безопасно и вдали от открытого огня. </w:t>
      </w:r>
    </w:p>
    <w:p w14:paraId="660614EB" w14:textId="77777777" w:rsidR="00BB7B70" w:rsidRDefault="00D90340" w:rsidP="00BF4907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9034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Держите электрооборудование в безопасности</w:t>
      </w:r>
    </w:p>
    <w:p w14:paraId="4497216A" w14:textId="5511968B" w:rsidR="00D90340" w:rsidRPr="00BB7B70" w:rsidRDefault="00D90340" w:rsidP="00BF490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90340">
        <w:rPr>
          <w:rFonts w:ascii="Times New Roman" w:eastAsia="Times New Roman" w:hAnsi="Times New Roman" w:cs="Times New Roman"/>
          <w:sz w:val="30"/>
          <w:szCs w:val="30"/>
          <w:lang w:eastAsia="ru-RU"/>
        </w:rPr>
        <w:t>Огромное количество пожаров в помещениях на рабочем месте может быть связано с</w:t>
      </w:r>
      <w:r w:rsidR="00BB7B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неисправной электропроводкой и электрооборудованием (е</w:t>
      </w:r>
      <w:r w:rsidRPr="00D90340">
        <w:rPr>
          <w:rFonts w:ascii="Times New Roman" w:eastAsia="Times New Roman" w:hAnsi="Times New Roman" w:cs="Times New Roman"/>
          <w:sz w:val="30"/>
          <w:szCs w:val="30"/>
          <w:lang w:eastAsia="ru-RU"/>
        </w:rPr>
        <w:t>сли на предприятии есть электрик убедитесь, что он в курсе всех известных проблем</w:t>
      </w:r>
      <w:r w:rsidR="00BB7B70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D9034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BB7B7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D903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Минимизируйте риск </w:t>
      </w:r>
      <w:r w:rsidRPr="00D9034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поражения электрическим током. Вы также должны поддерживать безопасную работу оборудования на предприятии и по возможности предотвращать их перегрев или искрение.</w:t>
      </w:r>
      <w:r w:rsidR="00BB7B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01BE288F" w14:textId="77777777" w:rsidR="00BB7B70" w:rsidRDefault="00BB7B70" w:rsidP="00BF490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B7B7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Держите панели управления доступными</w:t>
      </w:r>
    </w:p>
    <w:p w14:paraId="24E1739C" w14:textId="4F8FF698" w:rsidR="00BB7B70" w:rsidRPr="00BB7B70" w:rsidRDefault="00BB7B70" w:rsidP="00BF490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B7B70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возникла чрезвычайная ситуация, и вам необходимо выключить конкретный прибор, последнее, что вы хотите сделать, — это сдвинуть коробки или оборудование с пути, прежде чем вы сможете добраться до панели управления.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Поэтому, о</w:t>
      </w:r>
      <w:r w:rsidRPr="00BB7B70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беспечьте быстрый доступ к любым панелям управления в ваших помещениях, и желательно, чтобы они были визуально отмечены, чтобы обеспечить быструю идентификацию в любой момент.</w:t>
      </w:r>
    </w:p>
    <w:p w14:paraId="4C78285C" w14:textId="77777777" w:rsidR="008F56F6" w:rsidRPr="008F56F6" w:rsidRDefault="008F56F6" w:rsidP="00BF4907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F56F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Храните химикаты безопасно</w:t>
      </w:r>
    </w:p>
    <w:p w14:paraId="02E357D7" w14:textId="2557E514" w:rsidR="008F56F6" w:rsidRPr="008F56F6" w:rsidRDefault="008F56F6" w:rsidP="00BF49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56F6">
        <w:rPr>
          <w:rFonts w:ascii="Times New Roman" w:eastAsia="Times New Roman" w:hAnsi="Times New Roman" w:cs="Times New Roman"/>
          <w:sz w:val="30"/>
          <w:szCs w:val="30"/>
          <w:lang w:eastAsia="ru-RU"/>
        </w:rPr>
        <w:t>Некоторые специалисты могут и не подозревать, что этот конкретный пункт применим к их рабочим местам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 Л</w:t>
      </w:r>
      <w:r w:rsidRPr="008F56F6">
        <w:rPr>
          <w:rFonts w:ascii="Times New Roman" w:eastAsia="Times New Roman" w:hAnsi="Times New Roman" w:cs="Times New Roman"/>
          <w:sz w:val="30"/>
          <w:szCs w:val="30"/>
          <w:lang w:eastAsia="ru-RU"/>
        </w:rPr>
        <w:t>егковоспламеняющиеся химические вещества можно найти на большинстве рабочих мест в виде расходных материалов и продуктов, хранящихся в шкафу для чистки.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F56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Следуйте всем инструкциям, которые имеются как на этикетке, так и на </w:t>
      </w:r>
      <w:r>
        <w:rPr>
          <w:rFonts w:ascii="Times New Roman" w:hAnsi="Times New Roman" w:cs="Times New Roman"/>
          <w:sz w:val="30"/>
          <w:szCs w:val="30"/>
        </w:rPr>
        <w:t xml:space="preserve">паспортах безопасности материалов, </w:t>
      </w:r>
      <w:r w:rsidRPr="008F56F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которыми могут они сопровождаться.</w:t>
      </w:r>
    </w:p>
    <w:p w14:paraId="66AD7DBD" w14:textId="77777777" w:rsidR="008F56F6" w:rsidRPr="008F56F6" w:rsidRDefault="008F56F6" w:rsidP="00BF4907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F56F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Предотвратите случаи возгорания во взрывоопасных зонах</w:t>
      </w:r>
    </w:p>
    <w:p w14:paraId="0E2580C5" w14:textId="516F390F" w:rsidR="008F56F6" w:rsidRPr="008F56F6" w:rsidRDefault="008F56F6" w:rsidP="00BF49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56F6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Воздух рабочей зоны некоторых предприятий содержит большое количество паров легковоспламеняющейся жидкости или мелких частиц, способных ко взрыву даже когда горючий материал разливается в бутылки.</w:t>
      </w:r>
      <w:r w:rsidR="00CF0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Используйте только искробезопасные инструменты</w:t>
      </w:r>
      <w:r w:rsidRPr="008F56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таких условиях, по возможности контролируйте выброс статического электричества и всегда обозначайте его как зону для некурящих.</w:t>
      </w:r>
    </w:p>
    <w:p w14:paraId="444DA08D" w14:textId="0B998A6C" w:rsidR="00CF018E" w:rsidRPr="00CF018E" w:rsidRDefault="00CF018E" w:rsidP="00BF4907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Обеспечение регулярных</w:t>
      </w:r>
      <w:r w:rsidRPr="00CF01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учени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й</w:t>
      </w:r>
    </w:p>
    <w:p w14:paraId="4B4CCEC3" w14:textId="7D4D669B" w:rsidR="00D53637" w:rsidRPr="00CF018E" w:rsidRDefault="00CF018E" w:rsidP="00BF49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018E">
        <w:rPr>
          <w:rFonts w:ascii="Times New Roman" w:eastAsia="Times New Roman" w:hAnsi="Times New Roman" w:cs="Times New Roman"/>
          <w:sz w:val="30"/>
          <w:szCs w:val="30"/>
          <w:lang w:eastAsia="ru-RU"/>
        </w:rPr>
        <w:t>Важным элементом обучения пожарной безопасности является знание путей эвакуации в случае пожара. Регулярные отработки планов эвакуации должны стать неотъемлемой частью рабочего процесса, и сотрудники должны относится к ним с соответствующим вниманием.</w:t>
      </w:r>
    </w:p>
    <w:p w14:paraId="466ADD47" w14:textId="5F13C4F3" w:rsidR="00FC16BA" w:rsidRDefault="00713FE4" w:rsidP="00BF49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018E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поленитесь и изучите план эвакуации, займет это несколько минут, а в случае п</w:t>
      </w:r>
      <w:r w:rsidR="00E7609F" w:rsidRPr="00CF0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ожара на это просто не будет времени. </w:t>
      </w:r>
      <w:r w:rsidR="00B20537" w:rsidRPr="00CF0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Обязательно обратите </w:t>
      </w:r>
      <w:r w:rsidR="00980514" w:rsidRPr="00CF018E">
        <w:rPr>
          <w:rFonts w:ascii="Times New Roman" w:eastAsia="Times New Roman" w:hAnsi="Times New Roman" w:cs="Times New Roman"/>
          <w:sz w:val="30"/>
          <w:szCs w:val="30"/>
          <w:lang w:eastAsia="ru-RU"/>
        </w:rPr>
        <w:t>внимание на расположение основных и запасных эвакуационных выходов (они обозначаются специальным</w:t>
      </w:r>
      <w:r w:rsidR="00AC108D" w:rsidRPr="00CF018E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80514" w:rsidRPr="00CF0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знак</w:t>
      </w:r>
      <w:r w:rsidR="00AC108D" w:rsidRPr="00CF018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80514" w:rsidRPr="00CF018E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AC108D" w:rsidRPr="00CF018E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80514" w:rsidRPr="00CF0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«выход»). </w:t>
      </w:r>
    </w:p>
    <w:p w14:paraId="6F7CB9DF" w14:textId="46039E20" w:rsidR="00063506" w:rsidRPr="00063506" w:rsidRDefault="00063506" w:rsidP="00BF49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6350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Сработка системы пожарной сигнализации</w:t>
      </w:r>
    </w:p>
    <w:p w14:paraId="5EC83A58" w14:textId="22B6C55F" w:rsidR="00BE7C73" w:rsidRDefault="00F66488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Запах дыма или сработка системы пожарной сигнализации – это прежде всего сигнал, что нужно действовать. Не ж</w:t>
      </w:r>
      <w:r w:rsidR="00670E96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ать развития событий, не пытаться убедиться</w:t>
      </w:r>
      <w:r w:rsidR="00F20991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а незамедлительно </w:t>
      </w:r>
      <w:r w:rsidR="00BC080B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покинуть здание</w:t>
      </w:r>
      <w:r w:rsidR="00F20991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! Но </w:t>
      </w:r>
      <w:r w:rsidR="004135EF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 паники и суеты, это всегда приводит к необдуманным поступкам и усугубляет</w:t>
      </w:r>
      <w:r w:rsidR="00E7609F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135EF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ситуацию.</w:t>
      </w:r>
      <w:r w:rsidR="0006350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53510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Ни в коем случае не поднимайтесь на верхние </w:t>
      </w:r>
      <w:r w:rsidR="00E53510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этажи и не пользуйтесь лифтом. В любой момент может произойти отключение электроэнергии, и вы окажетесь в ловушке, из которой действительно будет трудно выбраться. Двигайтесь к выходу быстро, но без</w:t>
      </w:r>
      <w:r w:rsidR="00DD2EED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суеты, иначе начнется давка. </w:t>
      </w:r>
      <w:r w:rsidR="005D58C4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Ориентируйтесь на мигающие таблички – они укажут путь эвакуации. </w:t>
      </w:r>
      <w:r w:rsidR="00DD2EED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плохой ви</w:t>
      </w:r>
      <w:r w:rsidR="00F139EF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димости держитесь за стены или поручни</w:t>
      </w:r>
      <w:r w:rsidR="005762BD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. Очень важно при пожаре защитить органы дыхания, так как токсичные продукты горения и углекислый газ представляют зачастую большую опасность, чем огонь. Прикройте рот и нос</w:t>
      </w:r>
      <w:r w:rsidR="00A93305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рукавом одежды или </w:t>
      </w:r>
      <w:r w:rsidR="00F139EF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любой влажной тканью (можно смочить</w:t>
      </w:r>
      <w:r w:rsidR="00A93305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водой шарф, носовой платок)</w:t>
      </w:r>
      <w:r w:rsidR="001776A7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пригнитесь, так как внизу концентрация дыма меньше. </w:t>
      </w:r>
      <w:r w:rsidR="00C91420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Ни в коем случае</w:t>
      </w:r>
      <w:r w:rsidR="00DE6EEC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пытайтесь забрать оставленные</w:t>
      </w:r>
      <w:r w:rsidR="00C91420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</w:t>
      </w:r>
      <w:r w:rsidR="006F56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помещении </w:t>
      </w:r>
      <w:r w:rsidR="00C91420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вещи, в таких ситуациях вы потеряете время, </w:t>
      </w:r>
      <w:r w:rsidR="00DE6EEC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а это может стоить жизни.</w:t>
      </w:r>
    </w:p>
    <w:p w14:paraId="5979A0A8" w14:textId="58BE99F1" w:rsidR="00366C26" w:rsidRPr="0093798B" w:rsidRDefault="00C854D0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79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в конце хотелось бы добавить, к</w:t>
      </w:r>
      <w:r w:rsidR="005762BD" w:rsidRPr="009379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ак бы банально это не звучало, постарайтесь в любой ситуации не паниковать и сохранять спокойствие, трезво оценивая свои силы, помогать тем, кто рядом, не мешать спасателям выполнять свою работу</w:t>
      </w:r>
      <w:r w:rsidR="00974BB2" w:rsidRPr="009379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2A1526F2" w14:textId="77777777" w:rsidR="00366C26" w:rsidRPr="0093798B" w:rsidRDefault="00366C26" w:rsidP="009379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883EA8F" w14:textId="4D675D15" w:rsidR="00B122F6" w:rsidRPr="0093798B" w:rsidRDefault="00B122F6" w:rsidP="00BF4907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93798B">
        <w:rPr>
          <w:rFonts w:ascii="Times New Roman" w:hAnsi="Times New Roman" w:cs="Times New Roman"/>
          <w:b/>
          <w:sz w:val="30"/>
          <w:szCs w:val="30"/>
        </w:rPr>
        <w:t>Если вы услышали звук пожарной сигнализации</w:t>
      </w:r>
      <w:r w:rsidR="00763498" w:rsidRPr="0093798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467FF" w:rsidRPr="0093798B">
        <w:rPr>
          <w:rFonts w:ascii="Times New Roman" w:hAnsi="Times New Roman" w:cs="Times New Roman"/>
          <w:b/>
          <w:sz w:val="30"/>
          <w:szCs w:val="30"/>
        </w:rPr>
        <w:t>на предприятии или в организации</w:t>
      </w:r>
      <w:r w:rsidRPr="0093798B">
        <w:rPr>
          <w:rFonts w:ascii="Times New Roman" w:hAnsi="Times New Roman" w:cs="Times New Roman"/>
          <w:b/>
          <w:sz w:val="30"/>
          <w:szCs w:val="30"/>
        </w:rPr>
        <w:t>:</w:t>
      </w:r>
    </w:p>
    <w:p w14:paraId="47CA1EDB" w14:textId="77777777" w:rsidR="00B122F6" w:rsidRPr="0093798B" w:rsidRDefault="00B122F6" w:rsidP="00BF490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3798B">
        <w:rPr>
          <w:rFonts w:ascii="Times New Roman" w:hAnsi="Times New Roman" w:cs="Times New Roman"/>
          <w:sz w:val="30"/>
          <w:szCs w:val="30"/>
        </w:rPr>
        <w:t>- не паникуйте;</w:t>
      </w:r>
    </w:p>
    <w:p w14:paraId="300E8629" w14:textId="77777777" w:rsidR="00B122F6" w:rsidRPr="0093798B" w:rsidRDefault="00B122F6" w:rsidP="00BF490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3798B">
        <w:rPr>
          <w:rFonts w:ascii="Times New Roman" w:hAnsi="Times New Roman" w:cs="Times New Roman"/>
          <w:sz w:val="30"/>
          <w:szCs w:val="30"/>
        </w:rPr>
        <w:t>- покиньте помещение по эвакуационным знакам;</w:t>
      </w:r>
    </w:p>
    <w:p w14:paraId="383D9B20" w14:textId="77777777" w:rsidR="00B122F6" w:rsidRPr="0093798B" w:rsidRDefault="00B122F6" w:rsidP="00BF490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3798B">
        <w:rPr>
          <w:rFonts w:ascii="Times New Roman" w:hAnsi="Times New Roman" w:cs="Times New Roman"/>
          <w:sz w:val="30"/>
          <w:szCs w:val="30"/>
        </w:rPr>
        <w:t>- позвоните по телефону 112;</w:t>
      </w:r>
    </w:p>
    <w:p w14:paraId="5868C42D" w14:textId="7D8AEC27" w:rsidR="00B122F6" w:rsidRPr="0093798B" w:rsidRDefault="00B122F6" w:rsidP="00BF490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3798B">
        <w:rPr>
          <w:rFonts w:ascii="Times New Roman" w:hAnsi="Times New Roman" w:cs="Times New Roman"/>
          <w:sz w:val="30"/>
          <w:szCs w:val="30"/>
        </w:rPr>
        <w:t>- двигайтесь в противоположную сторону от дыма, пригнувшись к полу, прикрыв органы дыхания.</w:t>
      </w:r>
    </w:p>
    <w:p w14:paraId="71FFA184" w14:textId="77777777" w:rsidR="0018138A" w:rsidRPr="0093798B" w:rsidRDefault="0018138A" w:rsidP="00BF490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14:paraId="463ADB9F" w14:textId="77777777" w:rsidR="00B122F6" w:rsidRPr="0093798B" w:rsidRDefault="00B122F6" w:rsidP="00BF4907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93798B">
        <w:rPr>
          <w:rFonts w:ascii="Times New Roman" w:hAnsi="Times New Roman" w:cs="Times New Roman"/>
          <w:b/>
          <w:sz w:val="30"/>
          <w:szCs w:val="30"/>
        </w:rPr>
        <w:t>Если начался пожар на рабочем месте:</w:t>
      </w:r>
    </w:p>
    <w:p w14:paraId="5B084478" w14:textId="77777777" w:rsidR="00B122F6" w:rsidRPr="0093798B" w:rsidRDefault="00B122F6" w:rsidP="00BF490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3798B">
        <w:rPr>
          <w:rFonts w:ascii="Times New Roman" w:hAnsi="Times New Roman" w:cs="Times New Roman"/>
          <w:sz w:val="30"/>
          <w:szCs w:val="30"/>
        </w:rPr>
        <w:t>- не паникуйте, позвоните по телефону 112;</w:t>
      </w:r>
    </w:p>
    <w:p w14:paraId="67378409" w14:textId="77777777" w:rsidR="00B122F6" w:rsidRPr="0093798B" w:rsidRDefault="00B122F6" w:rsidP="00BF490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3798B">
        <w:rPr>
          <w:rFonts w:ascii="Times New Roman" w:hAnsi="Times New Roman" w:cs="Times New Roman"/>
          <w:sz w:val="30"/>
          <w:szCs w:val="30"/>
        </w:rPr>
        <w:t>- отключите электроприборы;</w:t>
      </w:r>
    </w:p>
    <w:p w14:paraId="57D1424E" w14:textId="77777777" w:rsidR="00B122F6" w:rsidRPr="0093798B" w:rsidRDefault="00B122F6" w:rsidP="00BF490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3798B">
        <w:rPr>
          <w:rFonts w:ascii="Times New Roman" w:hAnsi="Times New Roman" w:cs="Times New Roman"/>
          <w:sz w:val="30"/>
          <w:szCs w:val="30"/>
        </w:rPr>
        <w:t>- оповестите о пожаре коллег;</w:t>
      </w:r>
    </w:p>
    <w:p w14:paraId="11E99FE7" w14:textId="77777777" w:rsidR="00B122F6" w:rsidRPr="0093798B" w:rsidRDefault="00B122F6" w:rsidP="00BF490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3798B">
        <w:rPr>
          <w:rFonts w:ascii="Times New Roman" w:hAnsi="Times New Roman" w:cs="Times New Roman"/>
          <w:sz w:val="30"/>
          <w:szCs w:val="30"/>
        </w:rPr>
        <w:t>- по возможности воспользуйтесь огнетушителем;</w:t>
      </w:r>
    </w:p>
    <w:p w14:paraId="1CBE98F8" w14:textId="3D3EE5DD" w:rsidR="00A93305" w:rsidRDefault="00B122F6" w:rsidP="00B71628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3798B">
        <w:rPr>
          <w:rFonts w:ascii="Times New Roman" w:hAnsi="Times New Roman" w:cs="Times New Roman"/>
          <w:sz w:val="30"/>
          <w:szCs w:val="30"/>
        </w:rPr>
        <w:t>- покиньте помещение.</w:t>
      </w:r>
    </w:p>
    <w:p w14:paraId="31051E09" w14:textId="77777777" w:rsidR="00B71628" w:rsidRDefault="00B71628" w:rsidP="00B71628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14:paraId="2C5E1570" w14:textId="77777777" w:rsidR="00B71628" w:rsidRPr="00B71628" w:rsidRDefault="00B71628" w:rsidP="00B71628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sectPr w:rsidR="00B71628" w:rsidRPr="00B71628" w:rsidSect="0079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16F53"/>
    <w:multiLevelType w:val="multilevel"/>
    <w:tmpl w:val="1FFA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94C"/>
    <w:rsid w:val="00027990"/>
    <w:rsid w:val="0004655E"/>
    <w:rsid w:val="00063506"/>
    <w:rsid w:val="00076463"/>
    <w:rsid w:val="00077E4C"/>
    <w:rsid w:val="0008517A"/>
    <w:rsid w:val="000E7170"/>
    <w:rsid w:val="00106700"/>
    <w:rsid w:val="00134E6C"/>
    <w:rsid w:val="001776A7"/>
    <w:rsid w:val="0018138A"/>
    <w:rsid w:val="001D0FCA"/>
    <w:rsid w:val="001E15E8"/>
    <w:rsid w:val="001F2D87"/>
    <w:rsid w:val="00216FB5"/>
    <w:rsid w:val="002367FB"/>
    <w:rsid w:val="002517B3"/>
    <w:rsid w:val="002629CB"/>
    <w:rsid w:val="002A29C1"/>
    <w:rsid w:val="002D59C0"/>
    <w:rsid w:val="002D5C6E"/>
    <w:rsid w:val="002D655C"/>
    <w:rsid w:val="002E7325"/>
    <w:rsid w:val="0034393D"/>
    <w:rsid w:val="00363AC3"/>
    <w:rsid w:val="00366C26"/>
    <w:rsid w:val="0039655E"/>
    <w:rsid w:val="003B3790"/>
    <w:rsid w:val="003F200E"/>
    <w:rsid w:val="004135EF"/>
    <w:rsid w:val="004764C6"/>
    <w:rsid w:val="004970CC"/>
    <w:rsid w:val="004A7DE9"/>
    <w:rsid w:val="004B6174"/>
    <w:rsid w:val="004D66D9"/>
    <w:rsid w:val="005109D6"/>
    <w:rsid w:val="005138CD"/>
    <w:rsid w:val="00526CF1"/>
    <w:rsid w:val="005762BD"/>
    <w:rsid w:val="00582738"/>
    <w:rsid w:val="005A698E"/>
    <w:rsid w:val="005D58C4"/>
    <w:rsid w:val="005F147E"/>
    <w:rsid w:val="006072F1"/>
    <w:rsid w:val="0061594C"/>
    <w:rsid w:val="006162B3"/>
    <w:rsid w:val="00625BD3"/>
    <w:rsid w:val="0063192C"/>
    <w:rsid w:val="00652E15"/>
    <w:rsid w:val="00670E96"/>
    <w:rsid w:val="00671A9D"/>
    <w:rsid w:val="00692AF7"/>
    <w:rsid w:val="006B4974"/>
    <w:rsid w:val="006D7CEA"/>
    <w:rsid w:val="006E12BD"/>
    <w:rsid w:val="006F1FBC"/>
    <w:rsid w:val="006F5634"/>
    <w:rsid w:val="0070043F"/>
    <w:rsid w:val="00713FE4"/>
    <w:rsid w:val="00763498"/>
    <w:rsid w:val="00792D6D"/>
    <w:rsid w:val="007B6DFC"/>
    <w:rsid w:val="007E11EE"/>
    <w:rsid w:val="007E2BF9"/>
    <w:rsid w:val="008029CD"/>
    <w:rsid w:val="0080607A"/>
    <w:rsid w:val="008256CC"/>
    <w:rsid w:val="00836326"/>
    <w:rsid w:val="008424DB"/>
    <w:rsid w:val="00872358"/>
    <w:rsid w:val="0089254B"/>
    <w:rsid w:val="008A1338"/>
    <w:rsid w:val="008B1D56"/>
    <w:rsid w:val="008B501E"/>
    <w:rsid w:val="008C2C81"/>
    <w:rsid w:val="008F56F6"/>
    <w:rsid w:val="00920302"/>
    <w:rsid w:val="00927FF5"/>
    <w:rsid w:val="0093798B"/>
    <w:rsid w:val="009467FF"/>
    <w:rsid w:val="00974BB2"/>
    <w:rsid w:val="00980514"/>
    <w:rsid w:val="00993F72"/>
    <w:rsid w:val="009D211F"/>
    <w:rsid w:val="00A257A7"/>
    <w:rsid w:val="00A3003A"/>
    <w:rsid w:val="00A32D34"/>
    <w:rsid w:val="00A406E1"/>
    <w:rsid w:val="00A73F9E"/>
    <w:rsid w:val="00A93305"/>
    <w:rsid w:val="00AB5D82"/>
    <w:rsid w:val="00AC108D"/>
    <w:rsid w:val="00AD145F"/>
    <w:rsid w:val="00AD25BC"/>
    <w:rsid w:val="00B06428"/>
    <w:rsid w:val="00B122F6"/>
    <w:rsid w:val="00B20537"/>
    <w:rsid w:val="00B222D2"/>
    <w:rsid w:val="00B22318"/>
    <w:rsid w:val="00B347FE"/>
    <w:rsid w:val="00B71628"/>
    <w:rsid w:val="00BA516F"/>
    <w:rsid w:val="00BB7B70"/>
    <w:rsid w:val="00BC080B"/>
    <w:rsid w:val="00BD451B"/>
    <w:rsid w:val="00BE7C73"/>
    <w:rsid w:val="00BF05B0"/>
    <w:rsid w:val="00BF4907"/>
    <w:rsid w:val="00C0069F"/>
    <w:rsid w:val="00C514F5"/>
    <w:rsid w:val="00C71720"/>
    <w:rsid w:val="00C854D0"/>
    <w:rsid w:val="00C91420"/>
    <w:rsid w:val="00CB1F6E"/>
    <w:rsid w:val="00CE6587"/>
    <w:rsid w:val="00CF018E"/>
    <w:rsid w:val="00CF290D"/>
    <w:rsid w:val="00D03042"/>
    <w:rsid w:val="00D04425"/>
    <w:rsid w:val="00D2028A"/>
    <w:rsid w:val="00D27F0A"/>
    <w:rsid w:val="00D44A0B"/>
    <w:rsid w:val="00D4732F"/>
    <w:rsid w:val="00D51027"/>
    <w:rsid w:val="00D53637"/>
    <w:rsid w:val="00D5557C"/>
    <w:rsid w:val="00D779BB"/>
    <w:rsid w:val="00D90340"/>
    <w:rsid w:val="00D961E9"/>
    <w:rsid w:val="00D970A1"/>
    <w:rsid w:val="00DD2EED"/>
    <w:rsid w:val="00DE6EEC"/>
    <w:rsid w:val="00DF6D94"/>
    <w:rsid w:val="00E028E7"/>
    <w:rsid w:val="00E10CEC"/>
    <w:rsid w:val="00E53510"/>
    <w:rsid w:val="00E57804"/>
    <w:rsid w:val="00E648CF"/>
    <w:rsid w:val="00E7609F"/>
    <w:rsid w:val="00E93C7B"/>
    <w:rsid w:val="00EE61D0"/>
    <w:rsid w:val="00EF424B"/>
    <w:rsid w:val="00EF657E"/>
    <w:rsid w:val="00F139EF"/>
    <w:rsid w:val="00F14416"/>
    <w:rsid w:val="00F20991"/>
    <w:rsid w:val="00F37342"/>
    <w:rsid w:val="00F42909"/>
    <w:rsid w:val="00F66488"/>
    <w:rsid w:val="00F91032"/>
    <w:rsid w:val="00F97D01"/>
    <w:rsid w:val="00FC16BA"/>
    <w:rsid w:val="00FE0B56"/>
    <w:rsid w:val="00FE2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19AA"/>
  <w15:docId w15:val="{E17E753F-78E7-4AA1-8CFE-695C7BF1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D58C4"/>
    <w:rPr>
      <w:i/>
      <w:iCs/>
    </w:rPr>
  </w:style>
  <w:style w:type="paragraph" w:customStyle="1" w:styleId="w800">
    <w:name w:val="w800"/>
    <w:basedOn w:val="a"/>
    <w:rsid w:val="002D6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E11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0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4A9F4-49F0-42DB-849C-63487ECB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5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</Company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</dc:creator>
  <cp:keywords/>
  <dc:description/>
  <cp:lastModifiedBy>Пузанков Н.Д.</cp:lastModifiedBy>
  <cp:revision>187</cp:revision>
  <cp:lastPrinted>2023-09-04T12:47:00Z</cp:lastPrinted>
  <dcterms:created xsi:type="dcterms:W3CDTF">2018-03-27T11:37:00Z</dcterms:created>
  <dcterms:modified xsi:type="dcterms:W3CDTF">2025-09-12T11:57:00Z</dcterms:modified>
</cp:coreProperties>
</file>