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07C7F" w14:textId="77777777" w:rsidR="00094E40" w:rsidRPr="00076E28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BY"/>
        </w:rPr>
      </w:pPr>
      <w:bookmarkStart w:id="0" w:name="_GoBack"/>
      <w:bookmarkEnd w:id="0"/>
      <w:r w:rsidRPr="00076E2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 w:eastAsia="ru-BY"/>
        </w:rPr>
        <w:t>#ЛАЙФХАКИ МЧС БЕЛАРУСИ: План эвакуации</w:t>
      </w:r>
    </w:p>
    <w:p w14:paraId="0B691E05" w14:textId="234575ED" w:rsidR="00094E40" w:rsidRPr="00C32662" w:rsidRDefault="00094E40" w:rsidP="0029541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C32662"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BY"/>
        </w:rPr>
        <w:drawing>
          <wp:inline distT="0" distB="0" distL="0" distR="0" wp14:anchorId="3BFEB5B6" wp14:editId="1260B5BE">
            <wp:extent cx="3400425" cy="1883060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293" cy="189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9A42" w14:textId="1284CAEA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 xml:space="preserve">Мы не предлагаем вам стать главным героем «Пункта назначения» или бабушкой с регулярными приступами </w:t>
      </w:r>
      <w:proofErr w:type="spellStart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гиперопеки</w:t>
      </w:r>
      <w:proofErr w:type="spellEnd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, но всегда старайтесь предугадывать ситуацию. Поэтому при входе в торговый центр обращайте внимание на знаки эвакуации, как бы скучно это ни звучало. Вот три вопроса, которые вы должны задать самому себе:</w:t>
      </w:r>
    </w:p>
    <w:p w14:paraId="43C29DAF" w14:textId="13B566E8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Что может случиться?</w:t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br/>
        <w:t>Как я буду действовать?</w:t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br/>
        <w:t>Как эвакуироваться, если оставаться на месте нельзя?</w:t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br/>
        <w:t>Что будем делать, если первый вариант спасения не сработает или выход окажется заблокирован?</w:t>
      </w:r>
    </w:p>
    <w:p w14:paraId="1C2815E6" w14:textId="77777777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t>В составлении плана помогут знаки эвакуации: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94E40" w:rsidRPr="00C32662" w14:paraId="5AFD10B2" w14:textId="77777777" w:rsidTr="00076E28">
        <w:trPr>
          <w:trHeight w:val="1601"/>
          <w:jc w:val="center"/>
        </w:trPr>
        <w:tc>
          <w:tcPr>
            <w:tcW w:w="4672" w:type="dxa"/>
            <w:vAlign w:val="center"/>
          </w:tcPr>
          <w:p w14:paraId="37296F3A" w14:textId="34291E07" w:rsidR="00094E40" w:rsidRPr="00C32662" w:rsidRDefault="00094E40" w:rsidP="00C3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32662">
              <w:rPr>
                <w:rFonts w:ascii="Times New Roman" w:eastAsia="Times New Roman" w:hAnsi="Times New Roman" w:cs="Times New Roman"/>
                <w:noProof/>
                <w:spacing w:val="10"/>
                <w:sz w:val="28"/>
                <w:szCs w:val="28"/>
                <w:lang w:eastAsia="ru-BY"/>
              </w:rPr>
              <w:drawing>
                <wp:inline distT="0" distB="0" distL="0" distR="0" wp14:anchorId="2871B1DC" wp14:editId="2F7B4E65">
                  <wp:extent cx="950976" cy="950976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173" cy="95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4B9CD751" w14:textId="4B0AC75A" w:rsidR="00094E40" w:rsidRPr="00C32662" w:rsidRDefault="00094E40" w:rsidP="00C32662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BY"/>
              </w:rPr>
            </w:pPr>
            <w:r w:rsidRPr="00094E40"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  <w:lang w:eastAsia="ru-BY"/>
              </w:rPr>
              <w:t>Направление к эвакуационному выходу.</w:t>
            </w:r>
            <w:r w:rsidRPr="00094E4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BY"/>
              </w:rPr>
              <w:t> Именно в этом направлении вам нужно двигаться, чтобы найти эвакуационный выход</w:t>
            </w:r>
          </w:p>
        </w:tc>
      </w:tr>
      <w:tr w:rsidR="00094E40" w:rsidRPr="00C32662" w14:paraId="3B043073" w14:textId="77777777" w:rsidTr="00076E28">
        <w:trPr>
          <w:trHeight w:val="890"/>
          <w:jc w:val="center"/>
        </w:trPr>
        <w:tc>
          <w:tcPr>
            <w:tcW w:w="4672" w:type="dxa"/>
            <w:vAlign w:val="center"/>
          </w:tcPr>
          <w:p w14:paraId="39766770" w14:textId="756B4DFB" w:rsidR="00094E40" w:rsidRPr="00C32662" w:rsidRDefault="00094E40" w:rsidP="00C3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326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BY"/>
              </w:rPr>
              <w:drawing>
                <wp:inline distT="0" distB="0" distL="0" distR="0" wp14:anchorId="4C63487E" wp14:editId="161F439A">
                  <wp:extent cx="1667866" cy="633788"/>
                  <wp:effectExtent l="0" t="0" r="889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913" cy="646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0E6B0750" w14:textId="129525C1" w:rsidR="00094E40" w:rsidRPr="00C32662" w:rsidRDefault="00094E40" w:rsidP="00C32662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BY"/>
              </w:rPr>
            </w:pPr>
            <w:r w:rsidRPr="00094E40"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  <w:lang w:eastAsia="ru-BY"/>
              </w:rPr>
              <w:t>Эвакуационный выход.</w:t>
            </w:r>
            <w:r w:rsidRPr="00094E4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BY"/>
              </w:rPr>
              <w:t> Это значит, что портал в безопасность находится на уровне ваших глаз</w:t>
            </w:r>
          </w:p>
        </w:tc>
      </w:tr>
      <w:tr w:rsidR="00094E40" w:rsidRPr="00C32662" w14:paraId="6E65D749" w14:textId="77777777" w:rsidTr="00076E28">
        <w:trPr>
          <w:trHeight w:val="1956"/>
          <w:jc w:val="center"/>
        </w:trPr>
        <w:tc>
          <w:tcPr>
            <w:tcW w:w="4672" w:type="dxa"/>
            <w:vAlign w:val="center"/>
          </w:tcPr>
          <w:p w14:paraId="2AC381F2" w14:textId="086AA94C" w:rsidR="00094E40" w:rsidRPr="00C32662" w:rsidRDefault="00094E40" w:rsidP="00C3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326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BY"/>
              </w:rPr>
              <w:drawing>
                <wp:inline distT="0" distB="0" distL="0" distR="0" wp14:anchorId="7EED8EBD" wp14:editId="66B2DCFF">
                  <wp:extent cx="972922" cy="972922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127" cy="97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7EBD9E2E" w14:textId="77777777" w:rsidR="00094E40" w:rsidRPr="00094E40" w:rsidRDefault="00094E40" w:rsidP="00C32662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BY"/>
              </w:rPr>
            </w:pPr>
            <w:r w:rsidRPr="00094E40"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  <w:lang w:eastAsia="ru-BY"/>
              </w:rPr>
              <w:t>Движение к выходу по лестнице вниз.</w:t>
            </w:r>
            <w:r w:rsidRPr="00094E4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BY"/>
              </w:rPr>
              <w:t> Встречается и в «отзеркаленном» виде, когда, например, эвакуационный выход находится выше по лестнице</w:t>
            </w:r>
          </w:p>
          <w:p w14:paraId="295CF669" w14:textId="77777777" w:rsidR="00094E40" w:rsidRPr="00C32662" w:rsidRDefault="00094E40" w:rsidP="00C3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094E40" w:rsidRPr="00C32662" w14:paraId="1E52C1BC" w14:textId="77777777" w:rsidTr="00076E28">
        <w:trPr>
          <w:trHeight w:val="1832"/>
          <w:jc w:val="center"/>
        </w:trPr>
        <w:tc>
          <w:tcPr>
            <w:tcW w:w="4672" w:type="dxa"/>
            <w:vAlign w:val="center"/>
          </w:tcPr>
          <w:p w14:paraId="5400EDC0" w14:textId="38B2FC9D" w:rsidR="00094E40" w:rsidRPr="00C32662" w:rsidRDefault="00094E40" w:rsidP="00C3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C326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BY"/>
              </w:rPr>
              <w:drawing>
                <wp:inline distT="0" distB="0" distL="0" distR="0" wp14:anchorId="0C7E8B68" wp14:editId="647C2E65">
                  <wp:extent cx="1016812" cy="1016812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23" cy="102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42ADBDAF" w14:textId="7D3C6FAC" w:rsidR="00094E40" w:rsidRPr="00C32662" w:rsidRDefault="00094E40" w:rsidP="00C32662">
            <w:pPr>
              <w:shd w:val="clear" w:color="auto" w:fill="FFFFFF"/>
              <w:spacing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094E40"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  <w:lang w:eastAsia="ru-BY"/>
              </w:rPr>
              <w:t>Направление открытия дверей.</w:t>
            </w:r>
            <w:r w:rsidRPr="00094E4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BY"/>
              </w:rPr>
              <w:t> Это для того, чтобы вам на бегу не приходилось тратить время на то, чтобы понять, в какую сторону открывается дверь эвакуационного выхода</w:t>
            </w:r>
          </w:p>
        </w:tc>
      </w:tr>
    </w:tbl>
    <w:p w14:paraId="6A8611AE" w14:textId="57686347" w:rsidR="00094E40" w:rsidRPr="00094E40" w:rsidRDefault="00094E40" w:rsidP="00C3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0CFD4D37" w14:textId="3D5AFF6A" w:rsidR="00094E40" w:rsidRPr="00C32662" w:rsidRDefault="00094E40" w:rsidP="00C3266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lastRenderedPageBreak/>
        <w:t>Что такое план эвакуации и зачем он нужен?</w:t>
      </w:r>
    </w:p>
    <w:p w14:paraId="6705681D" w14:textId="7194BD41" w:rsidR="00C32662" w:rsidRPr="00094E40" w:rsidRDefault="00C32662" w:rsidP="00C32662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C32662">
        <w:rPr>
          <w:rFonts w:ascii="Times New Roman" w:eastAsia="Times New Roman" w:hAnsi="Times New Roman" w:cs="Times New Roman"/>
          <w:noProof/>
          <w:sz w:val="28"/>
          <w:szCs w:val="28"/>
          <w:lang w:eastAsia="ru-BY"/>
        </w:rPr>
        <w:drawing>
          <wp:inline distT="0" distB="0" distL="0" distR="0" wp14:anchorId="3CD0E3E6" wp14:editId="0AC60897">
            <wp:extent cx="4623206" cy="2429714"/>
            <wp:effectExtent l="0" t="0" r="6350" b="889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88" cy="244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E2440" w14:textId="28843275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План эвакуации – документ, в котором указаны эвакуационные пути и выходы, установлены правила поведения людей, а также порядок и последовательность действий обслуживающего персонала на объекте при возникновении пожара. Обычно он размещается возле выходов, лестниц и на лифтовых площадках. Для каждого этажа составляется отдельный план.</w:t>
      </w:r>
    </w:p>
    <w:p w14:paraId="40980D45" w14:textId="6A444E3D" w:rsidR="00094E40" w:rsidRPr="00C32662" w:rsidRDefault="00094E40" w:rsidP="00C3266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Как мы видим, на плане есть специальные пиктограммы. Давайте их разберем:</w:t>
      </w:r>
    </w:p>
    <w:p w14:paraId="597A5BA4" w14:textId="63197C98" w:rsidR="00C32662" w:rsidRPr="00094E40" w:rsidRDefault="00C32662" w:rsidP="00C3266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C32662"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BY"/>
        </w:rPr>
        <w:drawing>
          <wp:inline distT="0" distB="0" distL="0" distR="0" wp14:anchorId="0914B257" wp14:editId="4BFDDFE5">
            <wp:extent cx="4042149" cy="286512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70" cy="289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6F5A" w14:textId="77777777" w:rsidR="00076E28" w:rsidRDefault="00076E28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sectPr w:rsidR="00076E28" w:rsidSect="00076E28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14:paraId="2441D860" w14:textId="63CDC841" w:rsidR="00094E40" w:rsidRPr="00094E40" w:rsidRDefault="0047179B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sz w:val="28"/>
          <w:szCs w:val="28"/>
          <w:lang w:eastAsia="ru-BY"/>
        </w:rPr>
        <w:drawing>
          <wp:anchor distT="0" distB="0" distL="114300" distR="114300" simplePos="0" relativeHeight="251658240" behindDoc="1" locked="0" layoutInCell="1" allowOverlap="1" wp14:anchorId="47775A83" wp14:editId="131F75C3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742950" cy="7429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40" w:rsidRPr="00094E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t>«Вы находитесь здесь!». </w:t>
      </w:r>
      <w:r w:rsidR="00094E40"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Этот черный человечек – вы. Нет времени говорить о расизме! Мужайтесь и планируйте свой побег, исходя из этой точки на плане</w:t>
      </w:r>
    </w:p>
    <w:p w14:paraId="3700B19E" w14:textId="156491DE" w:rsidR="00094E40" w:rsidRPr="0029541A" w:rsidRDefault="0029541A" w:rsidP="00295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sz w:val="28"/>
          <w:szCs w:val="28"/>
          <w:lang w:eastAsia="ru-BY"/>
        </w:rPr>
        <w:drawing>
          <wp:anchor distT="0" distB="0" distL="114300" distR="114300" simplePos="0" relativeHeight="251659264" behindDoc="1" locked="0" layoutInCell="1" allowOverlap="1" wp14:anchorId="124AB6CD" wp14:editId="3D51BB71">
            <wp:simplePos x="0" y="0"/>
            <wp:positionH relativeFrom="column">
              <wp:posOffset>-99060</wp:posOffset>
            </wp:positionH>
            <wp:positionV relativeFrom="paragraph">
              <wp:posOffset>50165</wp:posOffset>
            </wp:positionV>
            <wp:extent cx="810895" cy="438150"/>
            <wp:effectExtent l="0" t="0" r="825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40" w:rsidRPr="00094E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t>Основной путь эвакуации.</w:t>
      </w:r>
      <w:r w:rsidR="00094E40"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 Подчеркиваем, что вовсе не обязательно ходить только налево: встречаются и иные интерпретации знака</w:t>
      </w:r>
    </w:p>
    <w:p w14:paraId="30AABDAF" w14:textId="746E416F" w:rsidR="00094E40" w:rsidRPr="00094E40" w:rsidRDefault="00094E40" w:rsidP="0009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213BC0C3" w14:textId="38A7E443" w:rsidR="00094E40" w:rsidRPr="00094E40" w:rsidRDefault="0047179B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BY"/>
        </w:rPr>
        <w:lastRenderedPageBreak/>
        <w:drawing>
          <wp:anchor distT="0" distB="0" distL="114300" distR="114300" simplePos="0" relativeHeight="251661312" behindDoc="1" locked="0" layoutInCell="1" allowOverlap="1" wp14:anchorId="1137B415" wp14:editId="7CD1E47D">
            <wp:simplePos x="0" y="0"/>
            <wp:positionH relativeFrom="column">
              <wp:posOffset>-51435</wp:posOffset>
            </wp:positionH>
            <wp:positionV relativeFrom="paragraph">
              <wp:posOffset>1154430</wp:posOffset>
            </wp:positionV>
            <wp:extent cx="923925" cy="9239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BY"/>
        </w:rPr>
        <w:drawing>
          <wp:anchor distT="0" distB="0" distL="114300" distR="114300" simplePos="0" relativeHeight="251660288" behindDoc="1" locked="0" layoutInCell="1" allowOverlap="1" wp14:anchorId="43D92949" wp14:editId="0CB9194A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937895" cy="6381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40" w:rsidRPr="00094E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t>Телефон.</w:t>
      </w:r>
      <w:r w:rsidR="00094E40"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 Конечно, если есть выбор – звонить или бежать из здания – выбирайте второе. Но если вы в относительной безопасности, можно воспользоваться городским телефоном. Однако мы слабо верим, что вы до сих пор не</w:t>
      </w:r>
      <w:r w:rsidR="0029541A">
        <w:rPr>
          <w:rFonts w:ascii="Times New Roman" w:eastAsia="Times New Roman" w:hAnsi="Times New Roman" w:cs="Times New Roman"/>
          <w:spacing w:val="10"/>
          <w:sz w:val="28"/>
          <w:szCs w:val="28"/>
          <w:lang w:val="ru-RU" w:eastAsia="ru-BY"/>
        </w:rPr>
        <w:t xml:space="preserve"> </w:t>
      </w:r>
      <w:r w:rsidR="00094E40"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обзавелись мобильником, но лучше перестраховаться, не так ли?</w:t>
      </w:r>
    </w:p>
    <w:p w14:paraId="28DFBBC3" w14:textId="36A37AB9" w:rsidR="00094E40" w:rsidRPr="0047179B" w:rsidRDefault="00094E40" w:rsidP="00471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t>Огнетушитель.</w:t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 Наш универсальный совет: если пламя размером меньше футбольного мяча – тушите на здоровье. Если больше – доверьтесь профессионалам</w:t>
      </w:r>
    </w:p>
    <w:p w14:paraId="2A32E56F" w14:textId="318052E4" w:rsidR="00094E40" w:rsidRPr="00094E40" w:rsidRDefault="00094E40" w:rsidP="0009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7D9892A3" w14:textId="22F8B5DE" w:rsidR="00094E40" w:rsidRPr="00094E40" w:rsidRDefault="001B6245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BY"/>
        </w:rPr>
        <w:drawing>
          <wp:anchor distT="0" distB="0" distL="114300" distR="114300" simplePos="0" relativeHeight="251662336" behindDoc="1" locked="0" layoutInCell="1" allowOverlap="1" wp14:anchorId="3DFCC919" wp14:editId="28657F34">
            <wp:simplePos x="0" y="0"/>
            <wp:positionH relativeFrom="column">
              <wp:posOffset>43815</wp:posOffset>
            </wp:positionH>
            <wp:positionV relativeFrom="paragraph">
              <wp:posOffset>76200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40" w:rsidRPr="00094E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t>Ручной извещатель.</w:t>
      </w:r>
      <w:r w:rsidR="00094E40"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 Та самая заветная кнопка, благодаря которой некоторые срывали уроки, а потом долго грустили в кабинете директора. Как правило, защищена крышкой – чтобы был повод задуматься: «Может, все-таки не стоит?»</w:t>
      </w:r>
    </w:p>
    <w:p w14:paraId="613E63B6" w14:textId="4867F27C" w:rsidR="00094E40" w:rsidRPr="00094E40" w:rsidRDefault="0047179B" w:rsidP="0009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sz w:val="28"/>
          <w:szCs w:val="28"/>
          <w:lang w:eastAsia="ru-BY"/>
        </w:rPr>
        <w:drawing>
          <wp:anchor distT="0" distB="0" distL="114300" distR="114300" simplePos="0" relativeHeight="251663360" behindDoc="1" locked="0" layoutInCell="1" allowOverlap="1" wp14:anchorId="185B3CA7" wp14:editId="2DDD3E37">
            <wp:simplePos x="0" y="0"/>
            <wp:positionH relativeFrom="column">
              <wp:posOffset>43180</wp:posOffset>
            </wp:positionH>
            <wp:positionV relativeFrom="paragraph">
              <wp:posOffset>201930</wp:posOffset>
            </wp:positionV>
            <wp:extent cx="8096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346" y="20965"/>
                <wp:lineTo x="2134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3940F" w14:textId="77777777" w:rsidR="00076E28" w:rsidRDefault="00094E40" w:rsidP="0047179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BY"/>
        </w:rPr>
        <w:t>Пожарный кран.</w:t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 Могли не включать эту пиктограмму в нашу подборку, потому что она важна для спасателей, но все же стоило объяснить.</w:t>
      </w:r>
    </w:p>
    <w:p w14:paraId="54F3D38C" w14:textId="77777777" w:rsidR="0047179B" w:rsidRPr="0047179B" w:rsidRDefault="0047179B" w:rsidP="0047179B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47179B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Мой дом – моя крепость. На всякий пожарный.</w:t>
      </w:r>
    </w:p>
    <w:p w14:paraId="177BC35D" w14:textId="77777777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Эвакуация требует быстрых и слаженных действий. И не только в общественных зданиях. Чтобы не оказаться в критической ситуации как инженер Щукин - голым на лестнице и без ключей - продумайте свой план эвакуации. А еще лучше, - обсудите его с теми, с кем живете. Возвращение в горящий дом за забытыми линзами или вставной челюстью может стоить жизни.</w:t>
      </w:r>
    </w:p>
    <w:p w14:paraId="02029803" w14:textId="77777777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Для начала продумайте, что может случится. Если под вами живет курящий сосед-алкоголик, риск вынужденной эвакуации из-за пожара в его квартире выше. Дым заполняет лестничную клетку за 5-10 минут. Прежде чем выйти наружу, потрогайте металлический замок рукой: если он горячий лучшее решение – остаться в квартире.</w:t>
      </w:r>
    </w:p>
    <w:p w14:paraId="388E5AAC" w14:textId="77777777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Впрочем, даже если вы не обитатель панельки с картонными стенами, а живете в своем доме – обдумайте что может привести к ЧС и с какой стороны возможна беда: барахлящий отопительный котел, непроверенная электропроводка, оставленный без присмотра обогреватель или топящаяся печь.</w:t>
      </w:r>
    </w:p>
    <w:p w14:paraId="48393913" w14:textId="1327F7A1" w:rsidR="00094E40" w:rsidRPr="00094E40" w:rsidRDefault="0047179B" w:rsidP="0047179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BY"/>
        </w:rPr>
        <w:drawing>
          <wp:inline distT="0" distB="0" distL="0" distR="0" wp14:anchorId="7F539960" wp14:editId="15D70000">
            <wp:extent cx="2180695" cy="194640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3" cy="196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F6E69" w14:textId="77777777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lastRenderedPageBreak/>
        <w:t>Чтобы проверить, как в случае реального ЧП вы будете действовать, поиграйте в почти ролевую игру. Учитывая что многие из пожаров происходят в темное время суток, а вместе с огнем и дымом может отключится электроэнергия, – завяжите глаза и проверьте, так ли хорошо вы знаете свою квартиру или дом, чтобы выбраться. Несколько экспериментов говорят о том, что люди ведут себя непредсказуемо и блуждают в трех стенах. Доведите действия до автоматизма. Комната, коридор, прихожая, дверь. Не забыть детей и кошку. Потренироваться ползком, если понадобится.</w:t>
      </w:r>
    </w:p>
    <w:p w14:paraId="404B8A30" w14:textId="77777777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Кроме того, у вас всегда должен быть запасной выход. Что я буду делать, если первый вариант не сработает. И тот самый замок оставит ожоги на руке, а значит выход будет заблокирован: балкон, мокрые тряпки и так далее. </w:t>
      </w:r>
      <w:proofErr w:type="spellStart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fldChar w:fldCharType="begin"/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instrText xml:space="preserve"> HYPERLINK "https://mchs.gov.by/Lifehacks/fire.php" </w:instrText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fldChar w:fldCharType="separate"/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BY"/>
        </w:rPr>
        <w:t>Лайфхак</w:t>
      </w:r>
      <w:proofErr w:type="spellEnd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BY"/>
        </w:rPr>
        <w:t xml:space="preserve"> от нас</w:t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fldChar w:fldCharType="end"/>
      </w: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 о том, что делать, если начался пожар – вам поможет.</w:t>
      </w:r>
    </w:p>
    <w:p w14:paraId="2D011753" w14:textId="77777777" w:rsidR="00094E40" w:rsidRPr="0047179B" w:rsidRDefault="00094E40" w:rsidP="00094E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47179B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Внимание всем!</w:t>
      </w:r>
    </w:p>
    <w:p w14:paraId="1DE8945C" w14:textId="77777777" w:rsidR="00094E40" w:rsidRPr="00094E40" w:rsidRDefault="00094E40" w:rsidP="00094E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</w:pPr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 xml:space="preserve">Если наш </w:t>
      </w:r>
      <w:proofErr w:type="spellStart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Лайфхак</w:t>
      </w:r>
      <w:proofErr w:type="spellEnd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 xml:space="preserve"> вам понадобится в реальной жизни, то надеемся вы будете действовать грамотно и эвакуируетесь без опасности. Только после прибытия спасателей и других служб, когда ваша помощь очевидца уже не нужна, можете сфотографировать пылающее здание, выложить в </w:t>
      </w:r>
      <w:proofErr w:type="spellStart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Instagram</w:t>
      </w:r>
      <w:proofErr w:type="spellEnd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 xml:space="preserve"> свои впечатления, рассказать какой вы молодец, потому что тренировались или даже отметить аккаунт МЧС </w:t>
      </w:r>
      <w:hyperlink r:id="rId18" w:history="1">
        <w:r w:rsidRPr="00094E40">
          <w:rPr>
            <w:rFonts w:ascii="Times New Roman" w:eastAsia="Times New Roman" w:hAnsi="Times New Roman" w:cs="Times New Roman"/>
            <w:spacing w:val="10"/>
            <w:sz w:val="28"/>
            <w:szCs w:val="28"/>
            <w:u w:val="single"/>
            <w:lang w:eastAsia="ru-BY"/>
          </w:rPr>
          <w:t>@112by</w:t>
        </w:r>
      </w:hyperlink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 xml:space="preserve"> в </w:t>
      </w:r>
      <w:proofErr w:type="spellStart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Twitter</w:t>
      </w:r>
      <w:proofErr w:type="spellEnd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 xml:space="preserve"> и ждать репоста. Делитесь </w:t>
      </w:r>
      <w:proofErr w:type="spellStart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лайфхаком</w:t>
      </w:r>
      <w:proofErr w:type="spellEnd"/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 xml:space="preserve"> в соцсетях и держите руку на пульсе безопасности в наших </w:t>
      </w:r>
      <w:hyperlink r:id="rId19" w:history="1">
        <w:r w:rsidRPr="00094E40">
          <w:rPr>
            <w:rFonts w:ascii="Times New Roman" w:eastAsia="Times New Roman" w:hAnsi="Times New Roman" w:cs="Times New Roman"/>
            <w:spacing w:val="10"/>
            <w:sz w:val="28"/>
            <w:szCs w:val="28"/>
            <w:u w:val="single"/>
            <w:lang w:eastAsia="ru-BY"/>
          </w:rPr>
          <w:t>интернет-ресурсах</w:t>
        </w:r>
      </w:hyperlink>
      <w:r w:rsidRPr="00094E40">
        <w:rPr>
          <w:rFonts w:ascii="Times New Roman" w:eastAsia="Times New Roman" w:hAnsi="Times New Roman" w:cs="Times New Roman"/>
          <w:spacing w:val="10"/>
          <w:sz w:val="28"/>
          <w:szCs w:val="28"/>
          <w:lang w:eastAsia="ru-BY"/>
        </w:rPr>
        <w:t>!</w:t>
      </w:r>
    </w:p>
    <w:sectPr w:rsidR="00094E40" w:rsidRPr="00094E40" w:rsidSect="0047179B">
      <w:type w:val="continuous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40"/>
    <w:rsid w:val="00076E28"/>
    <w:rsid w:val="00094E40"/>
    <w:rsid w:val="001B6245"/>
    <w:rsid w:val="0029541A"/>
    <w:rsid w:val="0047179B"/>
    <w:rsid w:val="0086037D"/>
    <w:rsid w:val="008E3E8A"/>
    <w:rsid w:val="00C3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599B"/>
  <w15:chartTrackingRefBased/>
  <w15:docId w15:val="{483BC536-7C17-426C-8CF1-CF0E23E1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4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4E40"/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paragraph" w:styleId="a3">
    <w:name w:val="Normal (Web)"/>
    <w:basedOn w:val="a"/>
    <w:uiPriority w:val="99"/>
    <w:semiHidden/>
    <w:unhideWhenUsed/>
    <w:rsid w:val="0009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semiHidden/>
    <w:unhideWhenUsed/>
    <w:rsid w:val="00094E40"/>
    <w:rPr>
      <w:color w:val="0000FF"/>
      <w:u w:val="single"/>
    </w:rPr>
  </w:style>
  <w:style w:type="table" w:styleId="a5">
    <w:name w:val="Table Grid"/>
    <w:basedOn w:val="a1"/>
    <w:uiPriority w:val="39"/>
    <w:rsid w:val="0009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twitter.com/112b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hyperlink" Target="https://mchs.gov.by/resources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Руцкая</cp:lastModifiedBy>
  <cp:revision>2</cp:revision>
  <dcterms:created xsi:type="dcterms:W3CDTF">2024-09-24T06:47:00Z</dcterms:created>
  <dcterms:modified xsi:type="dcterms:W3CDTF">2024-09-24T06:47:00Z</dcterms:modified>
</cp:coreProperties>
</file>