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Класс:</w:t>
      </w:r>
      <w:r>
        <w:rPr>
          <w:spacing w:val="-4"/>
        </w:rPr>
        <w:t> </w:t>
      </w:r>
      <w:r>
        <w:rPr>
          <w:spacing w:val="-10"/>
        </w:rPr>
        <w:t>6</w:t>
      </w:r>
    </w:p>
    <w:p>
      <w:pPr>
        <w:spacing w:line="268" w:lineRule="auto" w:before="38"/>
        <w:ind w:left="720" w:right="6847" w:firstLine="0"/>
        <w:jc w:val="left"/>
        <w:rPr>
          <w:sz w:val="28"/>
        </w:rPr>
      </w:pPr>
      <w:r>
        <w:rPr>
          <w:b/>
          <w:sz w:val="28"/>
        </w:rPr>
        <w:t>Тема: Туристический маршрут по Беларуси. </w:t>
      </w:r>
      <w:r>
        <w:rPr>
          <w:sz w:val="28"/>
        </w:rPr>
        <w:t>Коммуникативная</w:t>
      </w:r>
      <w:r>
        <w:rPr>
          <w:spacing w:val="-8"/>
          <w:sz w:val="28"/>
        </w:rPr>
        <w:t> </w:t>
      </w:r>
      <w:r>
        <w:rPr>
          <w:sz w:val="28"/>
        </w:rPr>
        <w:t>ситуация:</w:t>
      </w:r>
      <w:r>
        <w:rPr>
          <w:spacing w:val="-3"/>
          <w:sz w:val="28"/>
        </w:rPr>
        <w:t> </w:t>
      </w:r>
      <w:r>
        <w:rPr>
          <w:sz w:val="28"/>
        </w:rPr>
        <w:t>Рекомендация</w:t>
      </w:r>
      <w:r>
        <w:rPr>
          <w:spacing w:val="-8"/>
          <w:sz w:val="28"/>
        </w:rPr>
        <w:t> </w:t>
      </w:r>
      <w:r>
        <w:rPr>
          <w:sz w:val="28"/>
        </w:rPr>
        <w:t>мест</w:t>
      </w:r>
      <w:r>
        <w:rPr>
          <w:spacing w:val="-8"/>
          <w:sz w:val="28"/>
        </w:rPr>
        <w:t> </w:t>
      </w:r>
      <w:r>
        <w:rPr>
          <w:sz w:val="28"/>
        </w:rPr>
        <w:t>для</w:t>
      </w:r>
      <w:r>
        <w:rPr>
          <w:spacing w:val="-10"/>
          <w:sz w:val="28"/>
        </w:rPr>
        <w:t> </w:t>
      </w:r>
      <w:r>
        <w:rPr>
          <w:sz w:val="28"/>
        </w:rPr>
        <w:t>посещения. Виды речевой деятельности: монологическая речь.</w:t>
      </w:r>
    </w:p>
    <w:p>
      <w:pPr>
        <w:pStyle w:val="BodyText"/>
        <w:spacing w:line="320" w:lineRule="exact"/>
        <w:ind w:left="720"/>
      </w:pPr>
      <w:r>
        <w:rPr/>
        <w:t>Место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системе</w:t>
      </w:r>
      <w:r>
        <w:rPr>
          <w:spacing w:val="-3"/>
        </w:rPr>
        <w:t> </w:t>
      </w:r>
      <w:r>
        <w:rPr/>
        <w:t>уроков</w:t>
      </w:r>
      <w:r>
        <w:rPr>
          <w:spacing w:val="-4"/>
        </w:rPr>
        <w:t> </w:t>
      </w:r>
      <w:r>
        <w:rPr/>
        <w:t>по</w:t>
      </w:r>
      <w:r>
        <w:rPr>
          <w:spacing w:val="-2"/>
        </w:rPr>
        <w:t> </w:t>
      </w:r>
      <w:r>
        <w:rPr/>
        <w:t>данной</w:t>
      </w:r>
      <w:r>
        <w:rPr>
          <w:spacing w:val="-3"/>
        </w:rPr>
        <w:t> </w:t>
      </w:r>
      <w:r>
        <w:rPr/>
        <w:t>теме: 8-ой</w:t>
      </w:r>
      <w:r>
        <w:rPr>
          <w:spacing w:val="-6"/>
        </w:rPr>
        <w:t> </w:t>
      </w:r>
      <w:r>
        <w:rPr>
          <w:spacing w:val="-2"/>
        </w:rPr>
        <w:t>урок.</w:t>
      </w:r>
    </w:p>
    <w:p>
      <w:pPr>
        <w:pStyle w:val="BodyText"/>
        <w:spacing w:before="38"/>
        <w:ind w:left="720"/>
      </w:pPr>
      <w:r>
        <w:rPr/>
        <w:t>Цель:</w:t>
      </w:r>
      <w:r>
        <w:rPr>
          <w:spacing w:val="-10"/>
        </w:rPr>
        <w:t> </w:t>
      </w:r>
      <w:r>
        <w:rPr/>
        <w:t>формирование</w:t>
      </w:r>
      <w:r>
        <w:rPr>
          <w:spacing w:val="-8"/>
        </w:rPr>
        <w:t> </w:t>
      </w:r>
      <w:r>
        <w:rPr/>
        <w:t>коммуникативной</w:t>
      </w:r>
      <w:r>
        <w:rPr>
          <w:spacing w:val="-11"/>
        </w:rPr>
        <w:t> </w:t>
      </w:r>
      <w:r>
        <w:rPr/>
        <w:t>компетенции</w:t>
      </w:r>
      <w:r>
        <w:rPr>
          <w:spacing w:val="-11"/>
        </w:rPr>
        <w:t> </w:t>
      </w:r>
      <w:r>
        <w:rPr/>
        <w:t>учащихся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рамках</w:t>
      </w:r>
      <w:r>
        <w:rPr>
          <w:spacing w:val="-8"/>
        </w:rPr>
        <w:t> </w:t>
      </w:r>
      <w:r>
        <w:rPr/>
        <w:t>коммуникативной</w:t>
      </w:r>
      <w:r>
        <w:rPr>
          <w:spacing w:val="-8"/>
        </w:rPr>
        <w:t> </w:t>
      </w:r>
      <w:r>
        <w:rPr>
          <w:spacing w:val="-2"/>
        </w:rPr>
        <w:t>ситуации.</w:t>
      </w:r>
    </w:p>
    <w:p>
      <w:pPr>
        <w:pStyle w:val="BodyText"/>
        <w:spacing w:line="268" w:lineRule="auto" w:before="38"/>
        <w:ind w:right="8" w:firstLine="708"/>
      </w:pPr>
      <w:r>
        <w:rPr/>
        <w:t>Прогнозируемый результат: предполагается, что к концу урока учащиеся будут способны порекомендовать места для по-сещения в Республике Беларусь с использованием модального глагола </w:t>
      </w:r>
      <w:r>
        <w:rPr>
          <w:i/>
        </w:rPr>
        <w:t>should / shouldn’t</w:t>
      </w:r>
      <w:r>
        <w:rPr/>
        <w:t>.</w:t>
      </w:r>
    </w:p>
    <w:p>
      <w:pPr>
        <w:pStyle w:val="BodyText"/>
        <w:spacing w:line="268" w:lineRule="auto"/>
        <w:ind w:left="720" w:right="9039"/>
      </w:pPr>
      <w:r>
        <w:rPr/>
        <w:t>Объем</w:t>
      </w:r>
      <w:r>
        <w:rPr>
          <w:spacing w:val="-11"/>
        </w:rPr>
        <w:t> </w:t>
      </w:r>
      <w:r>
        <w:rPr/>
        <w:t>высказываний:</w:t>
      </w:r>
      <w:r>
        <w:rPr>
          <w:spacing w:val="-11"/>
        </w:rPr>
        <w:t> </w:t>
      </w:r>
      <w:r>
        <w:rPr/>
        <w:t>4-5</w:t>
      </w:r>
      <w:r>
        <w:rPr>
          <w:spacing w:val="-14"/>
        </w:rPr>
        <w:t> </w:t>
      </w:r>
      <w:r>
        <w:rPr/>
        <w:t>предложений. </w:t>
      </w:r>
      <w:r>
        <w:rPr>
          <w:spacing w:val="-2"/>
        </w:rPr>
        <w:t>Задачи:</w:t>
      </w:r>
    </w:p>
    <w:p>
      <w:pPr>
        <w:pStyle w:val="ListParagraph"/>
        <w:numPr>
          <w:ilvl w:val="0"/>
          <w:numId w:val="1"/>
        </w:numPr>
        <w:tabs>
          <w:tab w:pos="1452" w:val="left" w:leader="none"/>
        </w:tabs>
        <w:spacing w:line="316" w:lineRule="exact" w:before="0" w:after="0"/>
        <w:ind w:left="1452" w:right="0" w:hanging="732"/>
        <w:jc w:val="left"/>
        <w:rPr>
          <w:sz w:val="28"/>
        </w:rPr>
      </w:pPr>
      <w:r>
        <w:rPr>
          <w:i/>
          <w:sz w:val="28"/>
        </w:rPr>
        <w:t>образовательная:</w:t>
      </w:r>
      <w:r>
        <w:rPr>
          <w:i/>
          <w:spacing w:val="-11"/>
          <w:sz w:val="28"/>
        </w:rPr>
        <w:t> </w:t>
      </w:r>
      <w:r>
        <w:rPr>
          <w:sz w:val="28"/>
        </w:rPr>
        <w:t>формирование</w:t>
      </w:r>
      <w:r>
        <w:rPr>
          <w:spacing w:val="-8"/>
          <w:sz w:val="28"/>
        </w:rPr>
        <w:t> </w:t>
      </w:r>
      <w:r>
        <w:rPr>
          <w:sz w:val="28"/>
        </w:rPr>
        <w:t>навыков</w:t>
      </w:r>
      <w:r>
        <w:rPr>
          <w:spacing w:val="-7"/>
          <w:sz w:val="28"/>
        </w:rPr>
        <w:t> </w:t>
      </w:r>
      <w:r>
        <w:rPr>
          <w:sz w:val="28"/>
        </w:rPr>
        <w:t>монологической</w:t>
      </w:r>
      <w:r>
        <w:rPr>
          <w:spacing w:val="-10"/>
          <w:sz w:val="28"/>
        </w:rPr>
        <w:t> </w:t>
      </w:r>
      <w:r>
        <w:rPr>
          <w:sz w:val="28"/>
        </w:rPr>
        <w:t>речи,</w:t>
      </w:r>
      <w:r>
        <w:rPr>
          <w:spacing w:val="-9"/>
          <w:sz w:val="28"/>
        </w:rPr>
        <w:t> </w:t>
      </w:r>
      <w:r>
        <w:rPr>
          <w:sz w:val="28"/>
        </w:rPr>
        <w:t>навыка</w:t>
      </w:r>
      <w:r>
        <w:rPr>
          <w:spacing w:val="-10"/>
          <w:sz w:val="28"/>
        </w:rPr>
        <w:t> </w:t>
      </w:r>
      <w:r>
        <w:rPr>
          <w:sz w:val="28"/>
        </w:rPr>
        <w:t>использования</w:t>
      </w:r>
      <w:r>
        <w:rPr>
          <w:spacing w:val="-6"/>
          <w:sz w:val="28"/>
        </w:rPr>
        <w:t> </w:t>
      </w:r>
      <w:r>
        <w:rPr>
          <w:sz w:val="28"/>
        </w:rPr>
        <w:t>модального</w:t>
      </w:r>
      <w:r>
        <w:rPr>
          <w:spacing w:val="-9"/>
          <w:sz w:val="28"/>
        </w:rPr>
        <w:t> </w:t>
      </w:r>
      <w:r>
        <w:rPr>
          <w:sz w:val="28"/>
        </w:rPr>
        <w:t>глагола</w:t>
      </w:r>
      <w:r>
        <w:rPr>
          <w:spacing w:val="-6"/>
          <w:sz w:val="28"/>
        </w:rPr>
        <w:t> </w:t>
      </w:r>
      <w:r>
        <w:rPr>
          <w:i/>
          <w:spacing w:val="-2"/>
          <w:sz w:val="28"/>
        </w:rPr>
        <w:t>should</w:t>
      </w:r>
      <w:r>
        <w:rPr>
          <w:spacing w:val="-2"/>
          <w:sz w:val="28"/>
        </w:rPr>
        <w:t>;</w:t>
      </w:r>
    </w:p>
    <w:p>
      <w:pPr>
        <w:pStyle w:val="ListParagraph"/>
        <w:numPr>
          <w:ilvl w:val="0"/>
          <w:numId w:val="1"/>
        </w:numPr>
        <w:tabs>
          <w:tab w:pos="1452" w:val="left" w:leader="none"/>
        </w:tabs>
        <w:spacing w:line="342" w:lineRule="exact" w:before="0" w:after="0"/>
        <w:ind w:left="1452" w:right="0" w:hanging="732"/>
        <w:jc w:val="left"/>
        <w:rPr>
          <w:sz w:val="28"/>
        </w:rPr>
      </w:pPr>
      <w:r>
        <w:rPr>
          <w:i/>
          <w:sz w:val="28"/>
        </w:rPr>
        <w:t>развивающая:</w:t>
      </w:r>
      <w:r>
        <w:rPr>
          <w:i/>
          <w:spacing w:val="-7"/>
          <w:sz w:val="28"/>
        </w:rPr>
        <w:t> </w:t>
      </w:r>
      <w:r>
        <w:rPr>
          <w:sz w:val="28"/>
        </w:rPr>
        <w:t>создание</w:t>
      </w:r>
      <w:r>
        <w:rPr>
          <w:spacing w:val="-10"/>
          <w:sz w:val="28"/>
        </w:rPr>
        <w:t> </w:t>
      </w:r>
      <w:r>
        <w:rPr>
          <w:sz w:val="28"/>
        </w:rPr>
        <w:t>условий</w:t>
      </w:r>
      <w:r>
        <w:rPr>
          <w:spacing w:val="-7"/>
          <w:sz w:val="28"/>
        </w:rPr>
        <w:t> </w:t>
      </w:r>
      <w:r>
        <w:rPr>
          <w:sz w:val="28"/>
        </w:rPr>
        <w:t>для</w:t>
      </w:r>
      <w:r>
        <w:rPr>
          <w:spacing w:val="-9"/>
          <w:sz w:val="28"/>
        </w:rPr>
        <w:t> </w:t>
      </w:r>
      <w:r>
        <w:rPr>
          <w:sz w:val="28"/>
        </w:rPr>
        <w:t>развития</w:t>
      </w:r>
      <w:r>
        <w:rPr>
          <w:spacing w:val="-10"/>
          <w:sz w:val="28"/>
        </w:rPr>
        <w:t> </w:t>
      </w:r>
      <w:r>
        <w:rPr>
          <w:sz w:val="28"/>
        </w:rPr>
        <w:t>долговременной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памяти;</w:t>
      </w:r>
    </w:p>
    <w:p>
      <w:pPr>
        <w:pStyle w:val="ListParagraph"/>
        <w:numPr>
          <w:ilvl w:val="0"/>
          <w:numId w:val="1"/>
        </w:numPr>
        <w:tabs>
          <w:tab w:pos="1452" w:val="left" w:leader="none"/>
        </w:tabs>
        <w:spacing w:line="240" w:lineRule="auto" w:before="0" w:after="0"/>
        <w:ind w:left="12" w:right="11" w:firstLine="708"/>
        <w:jc w:val="left"/>
        <w:rPr>
          <w:sz w:val="28"/>
        </w:rPr>
      </w:pPr>
      <w:r>
        <w:rPr>
          <w:i/>
          <w:sz w:val="28"/>
        </w:rPr>
        <w:t>воспитательная:</w:t>
      </w:r>
      <w:r>
        <w:rPr>
          <w:i/>
          <w:spacing w:val="-17"/>
          <w:sz w:val="28"/>
        </w:rPr>
        <w:t> </w:t>
      </w:r>
      <w:r>
        <w:rPr>
          <w:sz w:val="28"/>
        </w:rPr>
        <w:t>воспитание</w:t>
      </w:r>
      <w:r>
        <w:rPr>
          <w:spacing w:val="-17"/>
          <w:sz w:val="28"/>
        </w:rPr>
        <w:t> </w:t>
      </w:r>
      <w:r>
        <w:rPr>
          <w:sz w:val="28"/>
        </w:rPr>
        <w:t>поликультурной</w:t>
      </w:r>
      <w:r>
        <w:rPr>
          <w:spacing w:val="-18"/>
          <w:sz w:val="28"/>
        </w:rPr>
        <w:t> </w:t>
      </w:r>
      <w:r>
        <w:rPr>
          <w:sz w:val="28"/>
        </w:rPr>
        <w:t>личности,</w:t>
      </w:r>
      <w:r>
        <w:rPr>
          <w:spacing w:val="-17"/>
          <w:sz w:val="28"/>
        </w:rPr>
        <w:t> </w:t>
      </w:r>
      <w:r>
        <w:rPr>
          <w:sz w:val="28"/>
        </w:rPr>
        <w:t>прививание</w:t>
      </w:r>
      <w:r>
        <w:rPr>
          <w:spacing w:val="-18"/>
          <w:sz w:val="28"/>
        </w:rPr>
        <w:t> </w:t>
      </w:r>
      <w:r>
        <w:rPr>
          <w:sz w:val="28"/>
        </w:rPr>
        <w:t>интереса</w:t>
      </w:r>
      <w:r>
        <w:rPr>
          <w:spacing w:val="-17"/>
          <w:sz w:val="28"/>
        </w:rPr>
        <w:t> </w:t>
      </w:r>
      <w:r>
        <w:rPr>
          <w:sz w:val="28"/>
        </w:rPr>
        <w:t>к</w:t>
      </w:r>
      <w:r>
        <w:rPr>
          <w:spacing w:val="-18"/>
          <w:sz w:val="28"/>
        </w:rPr>
        <w:t> </w:t>
      </w:r>
      <w:r>
        <w:rPr>
          <w:sz w:val="28"/>
        </w:rPr>
        <w:t>культурным</w:t>
      </w:r>
      <w:r>
        <w:rPr>
          <w:spacing w:val="-17"/>
          <w:sz w:val="28"/>
        </w:rPr>
        <w:t> </w:t>
      </w:r>
      <w:r>
        <w:rPr>
          <w:sz w:val="28"/>
        </w:rPr>
        <w:t>и</w:t>
      </w:r>
      <w:r>
        <w:rPr>
          <w:spacing w:val="-18"/>
          <w:sz w:val="28"/>
        </w:rPr>
        <w:t> </w:t>
      </w:r>
      <w:r>
        <w:rPr>
          <w:sz w:val="28"/>
        </w:rPr>
        <w:t>природным</w:t>
      </w:r>
      <w:r>
        <w:rPr>
          <w:spacing w:val="-17"/>
          <w:sz w:val="28"/>
        </w:rPr>
        <w:t> </w:t>
      </w:r>
      <w:r>
        <w:rPr>
          <w:sz w:val="28"/>
        </w:rPr>
        <w:t>достопри-мечательностям Республики Беларусь.</w:t>
      </w:r>
    </w:p>
    <w:p>
      <w:pPr>
        <w:pStyle w:val="BodyText"/>
        <w:spacing w:line="268" w:lineRule="auto" w:before="25"/>
        <w:ind w:firstLine="708"/>
      </w:pPr>
      <w:r>
        <w:rPr/>
        <w:t>Оборудование</w:t>
      </w:r>
      <w:r>
        <w:rPr>
          <w:spacing w:val="40"/>
        </w:rPr>
        <w:t> </w:t>
      </w:r>
      <w:r>
        <w:rPr/>
        <w:t>урока:</w:t>
      </w:r>
      <w:r>
        <w:rPr>
          <w:spacing w:val="40"/>
        </w:rPr>
        <w:t> </w:t>
      </w:r>
      <w:r>
        <w:rPr/>
        <w:t>учебное</w:t>
      </w:r>
      <w:r>
        <w:rPr>
          <w:spacing w:val="40"/>
        </w:rPr>
        <w:t> </w:t>
      </w:r>
      <w:r>
        <w:rPr/>
        <w:t>пособие</w:t>
      </w:r>
      <w:r>
        <w:rPr>
          <w:spacing w:val="40"/>
        </w:rPr>
        <w:t> </w:t>
      </w:r>
      <w:r>
        <w:rPr/>
        <w:t>«Английский</w:t>
      </w:r>
      <w:r>
        <w:rPr>
          <w:spacing w:val="40"/>
        </w:rPr>
        <w:t> </w:t>
      </w:r>
      <w:r>
        <w:rPr/>
        <w:t>язык</w:t>
      </w:r>
      <w:r>
        <w:rPr>
          <w:spacing w:val="40"/>
        </w:rPr>
        <w:t> </w:t>
      </w:r>
      <w:r>
        <w:rPr/>
        <w:t>6</w:t>
      </w:r>
      <w:r>
        <w:rPr>
          <w:spacing w:val="40"/>
        </w:rPr>
        <w:t> </w:t>
      </w:r>
      <w:r>
        <w:rPr/>
        <w:t>класс»</w:t>
      </w:r>
      <w:r>
        <w:rPr>
          <w:spacing w:val="40"/>
        </w:rPr>
        <w:t> </w:t>
      </w:r>
      <w:r>
        <w:rPr/>
        <w:t>(авторы:</w:t>
      </w:r>
      <w:r>
        <w:rPr>
          <w:spacing w:val="40"/>
        </w:rPr>
        <w:t> </w:t>
      </w:r>
      <w:r>
        <w:rPr/>
        <w:t>Н.</w:t>
      </w:r>
      <w:r>
        <w:rPr>
          <w:spacing w:val="-2"/>
        </w:rPr>
        <w:t> </w:t>
      </w:r>
      <w:r>
        <w:rPr/>
        <w:t>В.</w:t>
      </w:r>
      <w:r>
        <w:rPr>
          <w:spacing w:val="-2"/>
        </w:rPr>
        <w:t> </w:t>
      </w:r>
      <w:r>
        <w:rPr/>
        <w:t>Юнхель</w:t>
      </w:r>
      <w:r>
        <w:rPr>
          <w:spacing w:val="40"/>
        </w:rPr>
        <w:t> </w:t>
      </w:r>
      <w:r>
        <w:rPr/>
        <w:t>[и</w:t>
      </w:r>
      <w:r>
        <w:rPr>
          <w:spacing w:val="40"/>
        </w:rPr>
        <w:t> </w:t>
      </w:r>
      <w:r>
        <w:rPr/>
        <w:t>др.],</w:t>
      </w:r>
      <w:r>
        <w:rPr>
          <w:spacing w:val="40"/>
        </w:rPr>
        <w:t> </w:t>
      </w:r>
      <w:r>
        <w:rPr/>
        <w:t>Минск:</w:t>
      </w:r>
      <w:r>
        <w:rPr>
          <w:spacing w:val="40"/>
        </w:rPr>
        <w:t> </w:t>
      </w:r>
      <w:r>
        <w:rPr/>
        <w:t>Вышэйшая школа, 2021), презентация, наглядные печатные материалы, раздаточные материалы, доска.</w:t>
      </w:r>
    </w:p>
    <w:p>
      <w:pPr>
        <w:pStyle w:val="BodyText"/>
        <w:spacing w:before="37"/>
        <w:ind w:left="0"/>
      </w:pPr>
    </w:p>
    <w:p>
      <w:pPr>
        <w:pStyle w:val="BodyText"/>
        <w:ind w:left="710"/>
        <w:jc w:val="center"/>
      </w:pPr>
      <w:r>
        <w:rPr/>
        <w:t>Ход</w:t>
      </w:r>
      <w:r>
        <w:rPr>
          <w:spacing w:val="-6"/>
        </w:rPr>
        <w:t> </w:t>
      </w:r>
      <w:r>
        <w:rPr>
          <w:spacing w:val="-2"/>
        </w:rPr>
        <w:t>урока:</w:t>
      </w:r>
    </w:p>
    <w:p>
      <w:pPr>
        <w:pStyle w:val="BodyText"/>
        <w:spacing w:before="141"/>
        <w:ind w:left="0"/>
        <w:rPr>
          <w:sz w:val="20"/>
        </w:r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40"/>
        <w:gridCol w:w="7797"/>
        <w:gridCol w:w="2017"/>
        <w:gridCol w:w="1546"/>
        <w:gridCol w:w="1493"/>
      </w:tblGrid>
      <w:tr>
        <w:trPr>
          <w:trHeight w:val="352" w:hRule="atLeast"/>
        </w:trPr>
        <w:tc>
          <w:tcPr>
            <w:tcW w:w="2540" w:type="dxa"/>
            <w:vMerge w:val="restart"/>
          </w:tcPr>
          <w:p>
            <w:pPr>
              <w:pStyle w:val="TableParagraph"/>
              <w:spacing w:before="224"/>
              <w:ind w:left="10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Этап</w:t>
            </w:r>
          </w:p>
        </w:tc>
        <w:tc>
          <w:tcPr>
            <w:tcW w:w="9814" w:type="dxa"/>
            <w:gridSpan w:val="2"/>
          </w:tcPr>
          <w:p>
            <w:pPr>
              <w:pStyle w:val="TableParagraph"/>
              <w:spacing w:before="44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Содержание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этапа</w:t>
            </w:r>
          </w:p>
        </w:tc>
        <w:tc>
          <w:tcPr>
            <w:tcW w:w="1546" w:type="dxa"/>
            <w:vMerge w:val="restart"/>
          </w:tcPr>
          <w:p>
            <w:pPr>
              <w:pStyle w:val="TableParagraph"/>
              <w:spacing w:line="228" w:lineRule="auto" w:before="114"/>
              <w:ind w:left="326" w:right="201" w:hanging="120"/>
              <w:rPr>
                <w:b/>
                <w:sz w:val="22"/>
              </w:rPr>
            </w:pPr>
            <w:r>
              <w:rPr>
                <w:b/>
                <w:sz w:val="22"/>
              </w:rPr>
              <w:t>Форма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орг. уч. проц.</w:t>
            </w:r>
          </w:p>
        </w:tc>
        <w:tc>
          <w:tcPr>
            <w:tcW w:w="1493" w:type="dxa"/>
            <w:vMerge w:val="restart"/>
          </w:tcPr>
          <w:p>
            <w:pPr>
              <w:pStyle w:val="TableParagraph"/>
              <w:spacing w:line="228" w:lineRule="auto" w:before="114"/>
              <w:ind w:left="269" w:right="261" w:firstLine="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Учебный материал</w:t>
            </w:r>
          </w:p>
        </w:tc>
      </w:tr>
      <w:tr>
        <w:trPr>
          <w:trHeight w:val="354" w:hRule="atLeast"/>
        </w:trPr>
        <w:tc>
          <w:tcPr>
            <w:tcW w:w="25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</w:tcPr>
          <w:p>
            <w:pPr>
              <w:pStyle w:val="TableParagraph"/>
              <w:spacing w:before="44"/>
              <w:ind w:left="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Учитель</w:t>
            </w:r>
          </w:p>
        </w:tc>
        <w:tc>
          <w:tcPr>
            <w:tcW w:w="2017" w:type="dxa"/>
          </w:tcPr>
          <w:p>
            <w:pPr>
              <w:pStyle w:val="TableParagraph"/>
              <w:spacing w:before="44"/>
              <w:ind w:left="49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Учащиеся</w:t>
            </w:r>
          </w:p>
        </w:tc>
        <w:tc>
          <w:tcPr>
            <w:tcW w:w="15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54" w:hRule="atLeast"/>
        </w:trPr>
        <w:tc>
          <w:tcPr>
            <w:tcW w:w="2540" w:type="dxa"/>
          </w:tcPr>
          <w:p>
            <w:pPr>
              <w:pStyle w:val="TableParagraph"/>
              <w:spacing w:line="228" w:lineRule="auto" w:before="54"/>
              <w:ind w:right="330"/>
              <w:rPr>
                <w:b/>
                <w:sz w:val="22"/>
              </w:rPr>
            </w:pPr>
            <w:r>
              <w:rPr>
                <w:b/>
                <w:sz w:val="22"/>
              </w:rPr>
              <w:t>Организационно-мо-тивационный этап: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15" w:val="left" w:leader="none"/>
              </w:tabs>
              <w:spacing w:line="240" w:lineRule="exact" w:before="2" w:after="0"/>
              <w:ind w:left="415" w:right="93" w:hanging="286"/>
              <w:jc w:val="left"/>
              <w:rPr>
                <w:sz w:val="22"/>
              </w:rPr>
            </w:pPr>
            <w:r>
              <w:rPr>
                <w:sz w:val="22"/>
              </w:rPr>
              <w:t>активизация</w:t>
            </w:r>
            <w:r>
              <w:rPr>
                <w:spacing w:val="33"/>
                <w:sz w:val="22"/>
              </w:rPr>
              <w:t> </w:t>
            </w:r>
            <w:r>
              <w:rPr>
                <w:sz w:val="22"/>
              </w:rPr>
              <w:t>матери-</w:t>
            </w:r>
            <w:r>
              <w:rPr>
                <w:spacing w:val="-4"/>
                <w:sz w:val="22"/>
              </w:rPr>
              <w:t>ала;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14" w:val="left" w:leader="none"/>
              </w:tabs>
              <w:spacing w:line="226" w:lineRule="exact" w:before="0" w:after="0"/>
              <w:ind w:left="414" w:right="0" w:hanging="285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введение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в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ситуацию;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14" w:val="left" w:leader="none"/>
              </w:tabs>
              <w:spacing w:line="240" w:lineRule="exact" w:before="0" w:after="0"/>
              <w:ind w:left="414" w:right="0" w:hanging="285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целеполагание;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15" w:val="left" w:leader="none"/>
              </w:tabs>
              <w:spacing w:line="228" w:lineRule="auto" w:before="0" w:after="0"/>
              <w:ind w:left="415" w:right="93" w:hanging="286"/>
              <w:jc w:val="left"/>
              <w:rPr>
                <w:sz w:val="22"/>
              </w:rPr>
            </w:pPr>
            <w:r>
              <w:rPr>
                <w:sz w:val="22"/>
              </w:rPr>
              <w:t>подготовка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к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освое-нию материала.</w:t>
            </w:r>
          </w:p>
        </w:tc>
        <w:tc>
          <w:tcPr>
            <w:tcW w:w="7797" w:type="dxa"/>
          </w:tcPr>
          <w:p>
            <w:pPr>
              <w:pStyle w:val="TableParagraph"/>
              <w:spacing w:line="264" w:lineRule="auto" w:before="77"/>
              <w:ind w:right="101"/>
              <w:jc w:val="both"/>
              <w:rPr>
                <w:sz w:val="22"/>
              </w:rPr>
            </w:pPr>
            <w:r>
              <w:rPr>
                <w:sz w:val="22"/>
              </w:rPr>
              <w:t>Good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afternoon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welcome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class!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can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sit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down.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Today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we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something very special planned for you — you will try to be travel experts!</w:t>
            </w:r>
          </w:p>
          <w:p>
            <w:pPr>
              <w:pStyle w:val="TableParagraph"/>
              <w:spacing w:line="266" w:lineRule="auto" w:before="4"/>
              <w:ind w:right="97"/>
              <w:jc w:val="both"/>
              <w:rPr>
                <w:i/>
                <w:sz w:val="22"/>
              </w:rPr>
            </w:pPr>
            <w:r>
              <w:rPr>
                <w:sz w:val="22"/>
              </w:rPr>
              <w:t>Every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year,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thousands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people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all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over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world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come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visit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our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country.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They arrive and they ask: </w:t>
            </w:r>
            <w:r>
              <w:rPr>
                <w:i/>
                <w:sz w:val="22"/>
              </w:rPr>
              <w:t>“What should we visit? What makes Belarus special?”</w:t>
            </w:r>
          </w:p>
          <w:p>
            <w:pPr>
              <w:pStyle w:val="TableParagraph"/>
              <w:spacing w:line="266" w:lineRule="auto"/>
              <w:ind w:right="98"/>
              <w:jc w:val="both"/>
              <w:rPr>
                <w:sz w:val="22"/>
              </w:rPr>
            </w:pPr>
            <w:r>
              <w:rPr>
                <w:sz w:val="22"/>
              </w:rPr>
              <w:t>So,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need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remember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all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places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they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can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visit!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Let's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warm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up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fun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game. We'll play a memory chain with tourist attractions. </w:t>
            </w:r>
            <w:r>
              <w:rPr>
                <w:b/>
                <w:i/>
                <w:sz w:val="22"/>
              </w:rPr>
              <w:t>Say after me: “I was a tourist and...”</w:t>
            </w:r>
            <w:r>
              <w:rPr>
                <w:b/>
                <w:i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i/>
                <w:sz w:val="22"/>
              </w:rPr>
              <w:t>add</w:t>
            </w:r>
            <w:r>
              <w:rPr>
                <w:b/>
                <w:i/>
                <w:spacing w:val="-10"/>
                <w:sz w:val="22"/>
              </w:rPr>
              <w:t> </w:t>
            </w:r>
            <w:r>
              <w:rPr>
                <w:b/>
                <w:i/>
                <w:sz w:val="22"/>
              </w:rPr>
              <w:t>a</w:t>
            </w:r>
            <w:r>
              <w:rPr>
                <w:b/>
                <w:i/>
                <w:spacing w:val="-12"/>
                <w:sz w:val="22"/>
              </w:rPr>
              <w:t> </w:t>
            </w:r>
            <w:r>
              <w:rPr>
                <w:b/>
                <w:i/>
                <w:sz w:val="22"/>
              </w:rPr>
              <w:t>place</w:t>
            </w:r>
            <w:r>
              <w:rPr>
                <w:b/>
                <w:i/>
                <w:spacing w:val="-9"/>
                <w:sz w:val="22"/>
              </w:rPr>
              <w:t> </w:t>
            </w:r>
            <w:r>
              <w:rPr>
                <w:b/>
                <w:i/>
                <w:sz w:val="22"/>
              </w:rPr>
              <w:t>you</w:t>
            </w:r>
            <w:r>
              <w:rPr>
                <w:b/>
                <w:i/>
                <w:spacing w:val="-10"/>
                <w:sz w:val="22"/>
              </w:rPr>
              <w:t> </w:t>
            </w:r>
            <w:r>
              <w:rPr>
                <w:b/>
                <w:i/>
                <w:sz w:val="22"/>
              </w:rPr>
              <w:t>can</w:t>
            </w:r>
            <w:r>
              <w:rPr>
                <w:b/>
                <w:i/>
                <w:spacing w:val="-10"/>
                <w:sz w:val="22"/>
              </w:rPr>
              <w:t> </w:t>
            </w:r>
            <w:r>
              <w:rPr>
                <w:b/>
                <w:i/>
                <w:sz w:val="22"/>
              </w:rPr>
              <w:t>see</w:t>
            </w:r>
            <w:r>
              <w:rPr>
                <w:b/>
                <w:i/>
                <w:spacing w:val="-9"/>
                <w:sz w:val="22"/>
              </w:rPr>
              <w:t> </w:t>
            </w:r>
            <w:r>
              <w:rPr>
                <w:b/>
                <w:i/>
                <w:sz w:val="22"/>
              </w:rPr>
              <w:t>on</w:t>
            </w:r>
            <w:r>
              <w:rPr>
                <w:b/>
                <w:i/>
                <w:spacing w:val="-12"/>
                <w:sz w:val="22"/>
              </w:rPr>
              <w:t> </w:t>
            </w:r>
            <w:r>
              <w:rPr>
                <w:b/>
                <w:i/>
                <w:sz w:val="22"/>
              </w:rPr>
              <w:t>the</w:t>
            </w:r>
            <w:r>
              <w:rPr>
                <w:b/>
                <w:i/>
                <w:spacing w:val="-10"/>
                <w:sz w:val="22"/>
              </w:rPr>
              <w:t> </w:t>
            </w:r>
            <w:r>
              <w:rPr>
                <w:b/>
                <w:i/>
                <w:sz w:val="22"/>
              </w:rPr>
              <w:t>board</w:t>
            </w:r>
            <w:r>
              <w:rPr>
                <w:b/>
                <w:sz w:val="22"/>
              </w:rPr>
              <w:t>.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Each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person</w:t>
            </w:r>
            <w:r>
              <w:rPr>
                <w:spacing w:val="-9"/>
                <w:sz w:val="22"/>
              </w:rPr>
              <w:t> </w:t>
            </w:r>
            <w:r>
              <w:rPr>
                <w:i/>
                <w:sz w:val="22"/>
              </w:rPr>
              <w:t>repeats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z w:val="22"/>
              </w:rPr>
              <w:t>everything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sz w:val="22"/>
              </w:rPr>
              <w:t>and adds something new</w:t>
            </w:r>
            <w:r>
              <w:rPr>
                <w:sz w:val="22"/>
              </w:rPr>
              <w:t>. Let's go!</w:t>
            </w:r>
          </w:p>
        </w:tc>
        <w:tc>
          <w:tcPr>
            <w:tcW w:w="2017" w:type="dxa"/>
          </w:tcPr>
          <w:p>
            <w:pPr>
              <w:pStyle w:val="TableParagraph"/>
              <w:spacing w:line="228" w:lineRule="auto" w:before="54"/>
              <w:ind w:left="104" w:right="96"/>
              <w:jc w:val="both"/>
              <w:rPr>
                <w:sz w:val="22"/>
              </w:rPr>
            </w:pPr>
            <w:r>
              <w:rPr>
                <w:sz w:val="22"/>
              </w:rPr>
              <w:t>Отвечают по це-почке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“I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was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tour-ist and” + схемы I visited, I went to.</w:t>
            </w:r>
          </w:p>
        </w:tc>
        <w:tc>
          <w:tcPr>
            <w:tcW w:w="1546" w:type="dxa"/>
          </w:tcPr>
          <w:p>
            <w:pPr>
              <w:pStyle w:val="TableParagraph"/>
              <w:spacing w:line="246" w:lineRule="exact" w:before="44"/>
              <w:ind w:left="154"/>
              <w:rPr>
                <w:sz w:val="22"/>
              </w:rPr>
            </w:pPr>
            <w:r>
              <w:rPr>
                <w:spacing w:val="-2"/>
                <w:sz w:val="22"/>
              </w:rPr>
              <w:t>Фронтальная</w:t>
            </w:r>
          </w:p>
          <w:p>
            <w:pPr>
              <w:pStyle w:val="TableParagraph"/>
              <w:spacing w:line="246" w:lineRule="exact"/>
              <w:ind w:left="230"/>
              <w:rPr>
                <w:i/>
                <w:sz w:val="22"/>
              </w:rPr>
            </w:pPr>
            <w:r>
              <w:rPr>
                <w:i/>
                <w:sz w:val="22"/>
              </w:rPr>
              <w:t>(4</w:t>
            </w:r>
            <w:r>
              <w:rPr>
                <w:i/>
                <w:spacing w:val="-2"/>
                <w:sz w:val="22"/>
              </w:rPr>
              <w:t> минуты)</w:t>
            </w:r>
          </w:p>
        </w:tc>
        <w:tc>
          <w:tcPr>
            <w:tcW w:w="1493" w:type="dxa"/>
          </w:tcPr>
          <w:p>
            <w:pPr>
              <w:pStyle w:val="TableParagraph"/>
              <w:spacing w:line="228" w:lineRule="auto" w:before="54"/>
              <w:ind w:left="118" w:right="112" w:firstLine="2"/>
              <w:jc w:val="center"/>
              <w:rPr>
                <w:sz w:val="22"/>
              </w:rPr>
            </w:pPr>
            <w:r>
              <w:rPr>
                <w:sz w:val="22"/>
              </w:rPr>
              <w:t>Материал на доске: изоб-ражения до-стоприме-</w:t>
            </w:r>
            <w:r>
              <w:rPr>
                <w:spacing w:val="-2"/>
                <w:sz w:val="22"/>
              </w:rPr>
              <w:t>чательностей</w:t>
            </w:r>
          </w:p>
          <w:p>
            <w:pPr>
              <w:pStyle w:val="TableParagraph"/>
              <w:spacing w:line="242" w:lineRule="exact"/>
              <w:ind w:left="100" w:right="94"/>
              <w:jc w:val="center"/>
              <w:rPr>
                <w:sz w:val="22"/>
              </w:rPr>
            </w:pPr>
            <w:r>
              <w:rPr>
                <w:sz w:val="22"/>
              </w:rPr>
              <w:t>+ </w:t>
            </w:r>
            <w:r>
              <w:rPr>
                <w:spacing w:val="-2"/>
                <w:sz w:val="22"/>
              </w:rPr>
              <w:t>подписи.</w:t>
            </w:r>
          </w:p>
        </w:tc>
      </w:tr>
    </w:tbl>
    <w:p>
      <w:pPr>
        <w:pStyle w:val="TableParagraph"/>
        <w:spacing w:after="0" w:line="242" w:lineRule="exact"/>
        <w:jc w:val="center"/>
        <w:rPr>
          <w:sz w:val="22"/>
        </w:rPr>
        <w:sectPr>
          <w:type w:val="continuous"/>
          <w:pgSz w:w="16840" w:h="11910" w:orient="landscape"/>
          <w:pgMar w:top="680" w:bottom="730" w:left="708" w:right="708"/>
        </w:sect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40"/>
        <w:gridCol w:w="7797"/>
        <w:gridCol w:w="2017"/>
        <w:gridCol w:w="1546"/>
        <w:gridCol w:w="1493"/>
      </w:tblGrid>
      <w:tr>
        <w:trPr>
          <w:trHeight w:val="1233" w:hRule="atLeast"/>
        </w:trPr>
        <w:tc>
          <w:tcPr>
            <w:tcW w:w="25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7797" w:type="dxa"/>
          </w:tcPr>
          <w:p>
            <w:pPr>
              <w:pStyle w:val="TableParagraph"/>
              <w:spacing w:before="77"/>
              <w:rPr>
                <w:sz w:val="22"/>
              </w:rPr>
            </w:pPr>
            <w:r>
              <w:rPr>
                <w:sz w:val="22"/>
              </w:rPr>
              <w:t>That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was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great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work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you!</w:t>
            </w:r>
          </w:p>
          <w:p>
            <w:pPr>
              <w:pStyle w:val="TableParagraph"/>
              <w:spacing w:before="26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In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your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opinion,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what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is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the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idea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of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today's</w:t>
            </w:r>
            <w:r>
              <w:rPr>
                <w:b/>
                <w:i/>
                <w:spacing w:val="-2"/>
                <w:sz w:val="22"/>
              </w:rPr>
              <w:t> lesson?</w:t>
            </w:r>
          </w:p>
          <w:p>
            <w:pPr>
              <w:pStyle w:val="TableParagraph"/>
              <w:spacing w:line="266" w:lineRule="auto" w:before="28"/>
              <w:ind w:right="98"/>
              <w:rPr>
                <w:sz w:val="22"/>
              </w:rPr>
            </w:pPr>
            <w:r>
              <w:rPr>
                <w:sz w:val="22"/>
              </w:rPr>
              <w:t>You are right! By the end of this lesson, you will be able to recommend the most ex-citing tourist attractions in our beautiful country!</w:t>
            </w:r>
          </w:p>
        </w:tc>
        <w:tc>
          <w:tcPr>
            <w:tcW w:w="2017" w:type="dxa"/>
          </w:tcPr>
          <w:p>
            <w:pPr>
              <w:pStyle w:val="TableParagraph"/>
              <w:spacing w:line="228" w:lineRule="auto" w:before="54"/>
              <w:ind w:left="104" w:right="98"/>
              <w:jc w:val="both"/>
              <w:rPr>
                <w:sz w:val="22"/>
              </w:rPr>
            </w:pPr>
            <w:r>
              <w:rPr>
                <w:sz w:val="22"/>
              </w:rPr>
              <w:t>Предлагают </w:t>
            </w:r>
            <w:r>
              <w:rPr>
                <w:sz w:val="22"/>
              </w:rPr>
              <w:t>вари-анты, о чём будет </w:t>
            </w:r>
            <w:r>
              <w:rPr>
                <w:spacing w:val="-4"/>
                <w:sz w:val="22"/>
              </w:rPr>
              <w:t>урок</w:t>
            </w:r>
          </w:p>
        </w:tc>
        <w:tc>
          <w:tcPr>
            <w:tcW w:w="1546" w:type="dxa"/>
          </w:tcPr>
          <w:p>
            <w:pPr>
              <w:pStyle w:val="TableParagraph"/>
              <w:spacing w:line="247" w:lineRule="exact" w:before="44"/>
              <w:ind w:left="154"/>
              <w:rPr>
                <w:sz w:val="22"/>
              </w:rPr>
            </w:pPr>
            <w:r>
              <w:rPr>
                <w:spacing w:val="-2"/>
                <w:sz w:val="22"/>
              </w:rPr>
              <w:t>Фронтальная</w:t>
            </w:r>
          </w:p>
          <w:p>
            <w:pPr>
              <w:pStyle w:val="TableParagraph"/>
              <w:spacing w:line="247" w:lineRule="exact"/>
              <w:ind w:left="230"/>
              <w:rPr>
                <w:i/>
                <w:sz w:val="22"/>
              </w:rPr>
            </w:pPr>
            <w:r>
              <w:rPr>
                <w:i/>
                <w:sz w:val="22"/>
              </w:rPr>
              <w:t>(2</w:t>
            </w:r>
            <w:r>
              <w:rPr>
                <w:i/>
                <w:spacing w:val="-2"/>
                <w:sz w:val="22"/>
              </w:rPr>
              <w:t> минуты)</w:t>
            </w:r>
          </w:p>
        </w:tc>
        <w:tc>
          <w:tcPr>
            <w:tcW w:w="1493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910" w:hRule="atLeast"/>
        </w:trPr>
        <w:tc>
          <w:tcPr>
            <w:tcW w:w="2540" w:type="dxa"/>
            <w:vMerge w:val="restart"/>
          </w:tcPr>
          <w:p>
            <w:pPr>
              <w:pStyle w:val="TableParagraph"/>
              <w:spacing w:line="228" w:lineRule="auto" w:before="54"/>
              <w:ind w:right="126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Операционно-</w:t>
            </w:r>
            <w:r>
              <w:rPr>
                <w:b/>
                <w:sz w:val="22"/>
              </w:rPr>
              <w:t>познава-тельный этап:</w:t>
            </w:r>
          </w:p>
          <w:p>
            <w:pPr>
              <w:pStyle w:val="TableParagraph"/>
              <w:spacing w:line="240" w:lineRule="exact" w:before="2"/>
              <w:ind w:left="415" w:right="92" w:hanging="286"/>
              <w:jc w:val="both"/>
              <w:rPr>
                <w:sz w:val="22"/>
              </w:rPr>
            </w:pPr>
            <w:r>
              <w:rPr>
                <w:rFonts w:ascii="Symbol" w:hAnsi="Symbol"/>
                <w:sz w:val="22"/>
              </w:rPr>
              <w:t></w:t>
            </w:r>
            <w:r>
              <w:rPr>
                <w:sz w:val="22"/>
              </w:rPr>
              <w:t> формирование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на-выка использования </w:t>
            </w:r>
            <w:r>
              <w:rPr>
                <w:spacing w:val="-2"/>
                <w:sz w:val="22"/>
              </w:rPr>
              <w:t>фраз-клише.</w:t>
            </w:r>
          </w:p>
        </w:tc>
        <w:tc>
          <w:tcPr>
            <w:tcW w:w="7797" w:type="dxa"/>
            <w:tcBorders>
              <w:bottom w:val="nil"/>
            </w:tcBorders>
          </w:tcPr>
          <w:p>
            <w:pPr>
              <w:pStyle w:val="TableParagraph"/>
              <w:spacing w:line="266" w:lineRule="auto" w:before="77"/>
              <w:ind w:right="101"/>
              <w:jc w:val="both"/>
              <w:rPr>
                <w:sz w:val="22"/>
              </w:rPr>
            </w:pPr>
            <w:r>
              <w:rPr>
                <w:sz w:val="22"/>
              </w:rPr>
              <w:t>Now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let’s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little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matching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activity.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board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pictures,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words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rec-ommendations.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will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invite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board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one.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Choose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place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match it with its name and recommendations.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54" w:val="left" w:leader="none"/>
                <w:tab w:pos="2078" w:val="left" w:leader="none"/>
              </w:tabs>
              <w:spacing w:line="251" w:lineRule="exact" w:before="0" w:after="0"/>
              <w:ind w:left="454" w:right="0" w:hanging="239"/>
              <w:jc w:val="left"/>
              <w:rPr>
                <w:sz w:val="22"/>
              </w:rPr>
            </w:pPr>
            <w:r>
              <w:rPr>
                <w:i/>
                <w:sz w:val="22"/>
              </w:rPr>
              <w:t>a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souvenir</w:t>
            </w:r>
            <w:r>
              <w:rPr>
                <w:i/>
                <w:spacing w:val="-4"/>
                <w:sz w:val="22"/>
              </w:rPr>
              <w:t> shop</w:t>
            </w:r>
            <w:r>
              <w:rPr>
                <w:i/>
                <w:sz w:val="22"/>
              </w:rPr>
              <w:tab/>
            </w:r>
            <w:r>
              <w:rPr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should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sz w:val="22"/>
              </w:rPr>
              <w:t>buy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something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nice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remember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2"/>
                <w:sz w:val="22"/>
              </w:rPr>
              <w:t> tour.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54" w:val="left" w:leader="none"/>
                <w:tab w:pos="2078" w:val="left" w:leader="none"/>
              </w:tabs>
              <w:spacing w:line="240" w:lineRule="auto" w:before="28" w:after="0"/>
              <w:ind w:left="454" w:right="0" w:hanging="239"/>
              <w:jc w:val="left"/>
              <w:rPr>
                <w:sz w:val="22"/>
              </w:rPr>
            </w:pPr>
            <w:r>
              <w:rPr>
                <w:i/>
                <w:sz w:val="22"/>
              </w:rPr>
              <w:t>a </w:t>
            </w:r>
            <w:r>
              <w:rPr>
                <w:i/>
                <w:spacing w:val="-2"/>
                <w:sz w:val="22"/>
              </w:rPr>
              <w:t>museum</w:t>
            </w:r>
            <w:r>
              <w:rPr>
                <w:i/>
                <w:sz w:val="22"/>
              </w:rPr>
              <w:tab/>
            </w:r>
            <w:r>
              <w:rPr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shouldn't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sz w:val="22"/>
              </w:rPr>
              <w:t>touch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objects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hands.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54" w:val="left" w:leader="none"/>
                <w:tab w:pos="2078" w:val="left" w:leader="none"/>
              </w:tabs>
              <w:spacing w:line="240" w:lineRule="auto" w:before="26" w:after="0"/>
              <w:ind w:left="454" w:right="0" w:hanging="239"/>
              <w:jc w:val="left"/>
              <w:rPr>
                <w:sz w:val="22"/>
              </w:rPr>
            </w:pPr>
            <w:r>
              <w:rPr>
                <w:i/>
                <w:sz w:val="22"/>
              </w:rPr>
              <w:t>a </w:t>
            </w:r>
            <w:r>
              <w:rPr>
                <w:i/>
                <w:spacing w:val="-4"/>
                <w:sz w:val="22"/>
              </w:rPr>
              <w:t>cafe</w:t>
            </w:r>
            <w:r>
              <w:rPr>
                <w:i/>
                <w:sz w:val="22"/>
              </w:rPr>
              <w:tab/>
            </w:r>
            <w:r>
              <w:rPr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should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sz w:val="22"/>
              </w:rPr>
              <w:t>try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national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food.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54" w:val="left" w:leader="none"/>
                <w:tab w:pos="2078" w:val="left" w:leader="none"/>
              </w:tabs>
              <w:spacing w:line="240" w:lineRule="auto" w:before="28" w:after="0"/>
              <w:ind w:left="454" w:right="0" w:hanging="239"/>
              <w:jc w:val="left"/>
              <w:rPr>
                <w:sz w:val="22"/>
              </w:rPr>
            </w:pPr>
            <w:r>
              <w:rPr>
                <w:i/>
                <w:sz w:val="22"/>
              </w:rPr>
              <w:t>a </w:t>
            </w:r>
            <w:r>
              <w:rPr>
                <w:i/>
                <w:spacing w:val="-2"/>
                <w:sz w:val="22"/>
              </w:rPr>
              <w:t>castle</w:t>
            </w:r>
            <w:r>
              <w:rPr>
                <w:i/>
                <w:sz w:val="22"/>
              </w:rPr>
              <w:tab/>
            </w:r>
            <w:r>
              <w:rPr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should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sz w:val="22"/>
              </w:rPr>
              <w:t>listen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carefully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2"/>
                <w:sz w:val="22"/>
              </w:rPr>
              <w:t> guide.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54" w:val="left" w:leader="none"/>
                <w:tab w:pos="2078" w:val="left" w:leader="none"/>
              </w:tabs>
              <w:spacing w:line="240" w:lineRule="auto" w:before="28" w:after="0"/>
              <w:ind w:left="454" w:right="0" w:hanging="239"/>
              <w:jc w:val="left"/>
              <w:rPr>
                <w:sz w:val="22"/>
              </w:rPr>
            </w:pPr>
            <w:r>
              <w:rPr>
                <w:i/>
                <w:sz w:val="22"/>
              </w:rPr>
              <w:t>a </w:t>
            </w:r>
            <w:r>
              <w:rPr>
                <w:i/>
                <w:spacing w:val="-2"/>
                <w:sz w:val="22"/>
              </w:rPr>
              <w:t>church</w:t>
            </w:r>
            <w:r>
              <w:rPr>
                <w:i/>
                <w:sz w:val="22"/>
              </w:rPr>
              <w:tab/>
            </w:r>
            <w:r>
              <w:rPr>
                <w:sz w:val="22"/>
              </w:rPr>
              <w:t>You</w:t>
            </w:r>
            <w:r>
              <w:rPr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should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quiet and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respectful.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54" w:val="left" w:leader="none"/>
                <w:tab w:pos="2078" w:val="left" w:leader="none"/>
              </w:tabs>
              <w:spacing w:line="240" w:lineRule="auto" w:before="25" w:after="0"/>
              <w:ind w:left="454" w:right="0" w:hanging="239"/>
              <w:jc w:val="left"/>
              <w:rPr>
                <w:sz w:val="22"/>
              </w:rPr>
            </w:pPr>
            <w:r>
              <w:rPr>
                <w:i/>
                <w:sz w:val="22"/>
              </w:rPr>
              <w:t>a </w:t>
            </w:r>
            <w:r>
              <w:rPr>
                <w:i/>
                <w:spacing w:val="-2"/>
                <w:sz w:val="22"/>
              </w:rPr>
              <w:t>restaurant</w:t>
            </w:r>
            <w:r>
              <w:rPr>
                <w:i/>
                <w:sz w:val="22"/>
              </w:rPr>
              <w:tab/>
            </w:r>
            <w:r>
              <w:rPr>
                <w:sz w:val="22"/>
              </w:rPr>
              <w:t>You</w:t>
            </w:r>
            <w:r>
              <w:rPr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shouldn’t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loud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break</w:t>
            </w:r>
            <w:r>
              <w:rPr>
                <w:spacing w:val="-2"/>
                <w:sz w:val="22"/>
              </w:rPr>
              <w:t> etiquette.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54" w:val="left" w:leader="none"/>
                <w:tab w:pos="2078" w:val="left" w:leader="none"/>
              </w:tabs>
              <w:spacing w:line="240" w:lineRule="auto" w:before="28" w:after="0"/>
              <w:ind w:left="454" w:right="0" w:hanging="239"/>
              <w:jc w:val="left"/>
              <w:rPr>
                <w:sz w:val="22"/>
              </w:rPr>
            </w:pPr>
            <w:r>
              <w:rPr>
                <w:i/>
                <w:sz w:val="22"/>
              </w:rPr>
              <w:t>a </w:t>
            </w:r>
            <w:r>
              <w:rPr>
                <w:i/>
                <w:spacing w:val="-2"/>
                <w:sz w:val="22"/>
              </w:rPr>
              <w:t>theatre</w:t>
            </w:r>
            <w:r>
              <w:rPr>
                <w:i/>
                <w:sz w:val="22"/>
              </w:rPr>
              <w:tab/>
            </w:r>
            <w:r>
              <w:rPr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shouldn't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sz w:val="22"/>
              </w:rPr>
              <w:t>arrive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performance.</w:t>
            </w:r>
          </w:p>
        </w:tc>
        <w:tc>
          <w:tcPr>
            <w:tcW w:w="2017" w:type="dxa"/>
            <w:tcBorders>
              <w:bottom w:val="nil"/>
            </w:tcBorders>
          </w:tcPr>
          <w:p>
            <w:pPr>
              <w:pStyle w:val="TableParagraph"/>
              <w:spacing w:line="228" w:lineRule="auto" w:before="54"/>
              <w:ind w:left="104" w:right="97"/>
              <w:jc w:val="both"/>
              <w:rPr>
                <w:sz w:val="22"/>
              </w:rPr>
            </w:pPr>
            <w:r>
              <w:rPr>
                <w:sz w:val="22"/>
              </w:rPr>
              <w:t>Учащиеся по </w:t>
            </w:r>
            <w:r>
              <w:rPr>
                <w:sz w:val="22"/>
              </w:rPr>
              <w:t>оче-реди выходят к доске к соединяют одну картинку со словом и подходя-щей фразой.</w:t>
            </w:r>
          </w:p>
        </w:tc>
        <w:tc>
          <w:tcPr>
            <w:tcW w:w="1546" w:type="dxa"/>
            <w:tcBorders>
              <w:bottom w:val="nil"/>
            </w:tcBorders>
          </w:tcPr>
          <w:p>
            <w:pPr>
              <w:pStyle w:val="TableParagraph"/>
              <w:spacing w:line="228" w:lineRule="auto" w:before="54"/>
              <w:ind w:left="103" w:right="96"/>
              <w:jc w:val="center"/>
              <w:rPr>
                <w:sz w:val="22"/>
              </w:rPr>
            </w:pPr>
            <w:r>
              <w:rPr>
                <w:sz w:val="22"/>
              </w:rPr>
              <w:t>Индивидуаль-но-фронталь-</w:t>
            </w:r>
            <w:r>
              <w:rPr>
                <w:spacing w:val="-4"/>
                <w:sz w:val="22"/>
              </w:rPr>
              <w:t>ная</w:t>
            </w:r>
          </w:p>
          <w:p>
            <w:pPr>
              <w:pStyle w:val="TableParagraph"/>
              <w:spacing w:line="242" w:lineRule="exact"/>
              <w:ind w:left="5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(7</w:t>
            </w:r>
            <w:r>
              <w:rPr>
                <w:i/>
                <w:spacing w:val="-2"/>
                <w:sz w:val="22"/>
              </w:rPr>
              <w:t> минут)</w:t>
            </w:r>
          </w:p>
        </w:tc>
        <w:tc>
          <w:tcPr>
            <w:tcW w:w="1493" w:type="dxa"/>
            <w:tcBorders>
              <w:bottom w:val="nil"/>
            </w:tcBorders>
          </w:tcPr>
          <w:p>
            <w:pPr>
              <w:pStyle w:val="TableParagraph"/>
              <w:spacing w:line="228" w:lineRule="auto" w:before="54"/>
              <w:ind w:left="102" w:right="93"/>
              <w:jc w:val="center"/>
              <w:rPr>
                <w:sz w:val="22"/>
              </w:rPr>
            </w:pPr>
            <w:r>
              <w:rPr>
                <w:sz w:val="22"/>
              </w:rPr>
              <w:t>Материал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на доске: изоб-</w:t>
            </w:r>
            <w:r>
              <w:rPr>
                <w:spacing w:val="-2"/>
                <w:sz w:val="22"/>
              </w:rPr>
              <w:t>ражения, </w:t>
            </w:r>
            <w:r>
              <w:rPr>
                <w:sz w:val="22"/>
              </w:rPr>
              <w:t>слова,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выра-</w:t>
            </w:r>
            <w:r>
              <w:rPr>
                <w:spacing w:val="-2"/>
                <w:sz w:val="22"/>
              </w:rPr>
              <w:t>жения</w:t>
            </w:r>
          </w:p>
        </w:tc>
      </w:tr>
      <w:tr>
        <w:trPr>
          <w:trHeight w:val="2073" w:hRule="atLeast"/>
        </w:trPr>
        <w:tc>
          <w:tcPr>
            <w:tcW w:w="25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1"/>
              <w:rPr>
                <w:b/>
                <w:sz w:val="22"/>
              </w:rPr>
            </w:pPr>
            <w:r>
              <w:rPr>
                <w:b/>
                <w:sz w:val="22"/>
              </w:rPr>
              <w:t>Questions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after:</w:t>
            </w:r>
          </w:p>
          <w:p>
            <w:pPr>
              <w:pStyle w:val="TableParagraph"/>
              <w:spacing w:line="266" w:lineRule="auto" w:before="28"/>
              <w:ind w:right="479"/>
              <w:rPr>
                <w:sz w:val="22"/>
              </w:rPr>
            </w:pPr>
            <w:r>
              <w:rPr>
                <w:i/>
                <w:sz w:val="22"/>
              </w:rPr>
              <w:t>Where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can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you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usually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find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a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souvenir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shop? </w:t>
            </w:r>
            <w:r>
              <w:rPr>
                <w:sz w:val="22"/>
              </w:rPr>
              <w:t>—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find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souvenir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shop… </w:t>
            </w:r>
            <w:r>
              <w:rPr>
                <w:i/>
                <w:sz w:val="22"/>
              </w:rPr>
              <w:t>What can you see in the castle? — </w:t>
            </w:r>
            <w:r>
              <w:rPr>
                <w:sz w:val="22"/>
              </w:rPr>
              <w:t>In the castle I can see…</w:t>
            </w:r>
          </w:p>
          <w:p>
            <w:pPr>
              <w:pStyle w:val="TableParagraph"/>
              <w:spacing w:line="266" w:lineRule="auto"/>
              <w:ind w:right="98"/>
              <w:rPr>
                <w:sz w:val="22"/>
              </w:rPr>
            </w:pPr>
            <w:r>
              <w:rPr>
                <w:i/>
                <w:sz w:val="22"/>
              </w:rPr>
              <w:t>Would you recommend visiting a theatre or a museum? — </w:t>
            </w:r>
            <w:r>
              <w:rPr>
                <w:sz w:val="22"/>
              </w:rPr>
              <w:t>I would recommend visit-ing…, because …</w:t>
            </w:r>
          </w:p>
          <w:p>
            <w:pPr>
              <w:pStyle w:val="TableParagraph"/>
              <w:spacing w:line="264" w:lineRule="auto"/>
              <w:rPr>
                <w:sz w:val="22"/>
              </w:rPr>
            </w:pPr>
            <w:r>
              <w:rPr>
                <w:i/>
                <w:sz w:val="22"/>
              </w:rPr>
              <w:t>Where should you go to taste national food</w:t>
            </w:r>
            <w:r>
              <w:rPr>
                <w:i/>
                <w:spacing w:val="18"/>
                <w:sz w:val="22"/>
              </w:rPr>
              <w:t> </w:t>
            </w:r>
            <w:r>
              <w:rPr>
                <w:i/>
                <w:sz w:val="22"/>
              </w:rPr>
              <w:t>— in a café or in a restaurant? — </w:t>
            </w:r>
            <w:r>
              <w:rPr>
                <w:sz w:val="22"/>
              </w:rPr>
              <w:t>You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should taste national food…</w:t>
            </w:r>
          </w:p>
        </w:tc>
        <w:tc>
          <w:tcPr>
            <w:tcW w:w="201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8" w:lineRule="auto" w:before="60"/>
              <w:ind w:left="104" w:right="99"/>
              <w:jc w:val="both"/>
              <w:rPr>
                <w:sz w:val="22"/>
              </w:rPr>
            </w:pPr>
            <w:r>
              <w:rPr>
                <w:sz w:val="22"/>
              </w:rPr>
              <w:t>На выбор </w:t>
            </w:r>
            <w:r>
              <w:rPr>
                <w:sz w:val="22"/>
              </w:rPr>
              <w:t>четыре учащихся отве-чают на вопросы с </w:t>
            </w:r>
            <w:r>
              <w:rPr>
                <w:spacing w:val="-2"/>
                <w:sz w:val="22"/>
              </w:rPr>
              <w:t>опорами.</w:t>
            </w:r>
          </w:p>
        </w:tc>
        <w:tc>
          <w:tcPr>
            <w:tcW w:w="154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8" w:lineRule="auto" w:before="60"/>
              <w:ind w:left="103" w:right="96"/>
              <w:jc w:val="center"/>
              <w:rPr>
                <w:sz w:val="22"/>
              </w:rPr>
            </w:pPr>
            <w:r>
              <w:rPr>
                <w:sz w:val="22"/>
              </w:rPr>
              <w:t>Индивидуаль-</w:t>
            </w:r>
            <w:r>
              <w:rPr>
                <w:spacing w:val="-4"/>
                <w:sz w:val="22"/>
              </w:rPr>
              <w:t>ная</w:t>
            </w:r>
          </w:p>
          <w:p>
            <w:pPr>
              <w:pStyle w:val="TableParagraph"/>
              <w:spacing w:line="242" w:lineRule="exact"/>
              <w:ind w:left="4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(6</w:t>
            </w:r>
            <w:r>
              <w:rPr>
                <w:i/>
                <w:spacing w:val="-2"/>
                <w:sz w:val="22"/>
              </w:rPr>
              <w:t> минуты)</w:t>
            </w:r>
          </w:p>
        </w:tc>
        <w:tc>
          <w:tcPr>
            <w:tcW w:w="149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8" w:lineRule="auto" w:before="60"/>
              <w:ind w:left="101" w:right="93"/>
              <w:jc w:val="center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экране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— опоры для </w:t>
            </w:r>
            <w:r>
              <w:rPr>
                <w:spacing w:val="-2"/>
                <w:sz w:val="22"/>
              </w:rPr>
              <w:t>ответов</w:t>
            </w:r>
          </w:p>
          <w:p>
            <w:pPr>
              <w:pStyle w:val="TableParagraph"/>
              <w:spacing w:line="246" w:lineRule="exact" w:before="229"/>
              <w:ind w:left="100" w:right="93"/>
              <w:jc w:val="center"/>
              <w:rPr>
                <w:sz w:val="22"/>
              </w:rPr>
            </w:pPr>
            <w:r>
              <w:rPr>
                <w:sz w:val="22"/>
              </w:rPr>
              <w:t>VSO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—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SVO</w:t>
            </w:r>
          </w:p>
          <w:p>
            <w:pPr>
              <w:pStyle w:val="TableParagraph"/>
              <w:spacing w:line="228" w:lineRule="auto" w:before="4"/>
              <w:ind w:left="100" w:right="9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OSV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—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for “in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cas-</w:t>
            </w:r>
            <w:r>
              <w:rPr>
                <w:b/>
                <w:spacing w:val="-4"/>
                <w:sz w:val="22"/>
              </w:rPr>
              <w:t>tle”</w:t>
            </w:r>
          </w:p>
        </w:tc>
      </w:tr>
      <w:tr>
        <w:trPr>
          <w:trHeight w:val="680" w:hRule="atLeast"/>
        </w:trPr>
        <w:tc>
          <w:tcPr>
            <w:tcW w:w="25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  <w:tcBorders>
              <w:top w:val="nil"/>
            </w:tcBorders>
          </w:tcPr>
          <w:p>
            <w:pPr>
              <w:pStyle w:val="TableParagraph"/>
              <w:spacing w:before="83"/>
              <w:rPr>
                <w:i/>
                <w:sz w:val="22"/>
              </w:rPr>
            </w:pPr>
            <w:r>
              <w:rPr>
                <w:i/>
                <w:sz w:val="22"/>
              </w:rPr>
              <w:t>1.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What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verb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do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we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use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to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recommend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something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to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tourist: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must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or</w:t>
            </w:r>
            <w:r>
              <w:rPr>
                <w:i/>
                <w:spacing w:val="-2"/>
                <w:sz w:val="22"/>
              </w:rPr>
              <w:t> should?</w:t>
            </w:r>
          </w:p>
          <w:p>
            <w:pPr>
              <w:pStyle w:val="TableParagraph"/>
              <w:spacing w:before="26"/>
              <w:rPr>
                <w:b/>
                <w:sz w:val="22"/>
              </w:rPr>
            </w:pPr>
            <w:r>
              <w:rPr>
                <w:b/>
                <w:sz w:val="22"/>
              </w:rPr>
              <w:t>Must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—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rules,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should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—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polite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recommendations.</w:t>
            </w:r>
          </w:p>
        </w:tc>
        <w:tc>
          <w:tcPr>
            <w:tcW w:w="201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546" w:type="dxa"/>
            <w:tcBorders>
              <w:top w:val="nil"/>
            </w:tcBorders>
          </w:tcPr>
          <w:p>
            <w:pPr>
              <w:pStyle w:val="TableParagraph"/>
              <w:spacing w:line="246" w:lineRule="exact" w:before="50"/>
              <w:ind w:left="154"/>
              <w:rPr>
                <w:sz w:val="22"/>
              </w:rPr>
            </w:pPr>
            <w:r>
              <w:rPr>
                <w:spacing w:val="-2"/>
                <w:sz w:val="22"/>
              </w:rPr>
              <w:t>Фронтальная</w:t>
            </w:r>
          </w:p>
          <w:p>
            <w:pPr>
              <w:pStyle w:val="TableParagraph"/>
              <w:spacing w:line="246" w:lineRule="exact"/>
              <w:ind w:left="230"/>
              <w:rPr>
                <w:i/>
                <w:sz w:val="22"/>
              </w:rPr>
            </w:pPr>
            <w:r>
              <w:rPr>
                <w:i/>
                <w:sz w:val="22"/>
              </w:rPr>
              <w:t>(2</w:t>
            </w:r>
            <w:r>
              <w:rPr>
                <w:i/>
                <w:spacing w:val="-2"/>
                <w:sz w:val="22"/>
              </w:rPr>
              <w:t> минуты)</w:t>
            </w:r>
          </w:p>
        </w:tc>
        <w:tc>
          <w:tcPr>
            <w:tcW w:w="1493" w:type="dxa"/>
            <w:tcBorders>
              <w:top w:val="nil"/>
            </w:tcBorders>
          </w:tcPr>
          <w:p>
            <w:pPr>
              <w:pStyle w:val="TableParagraph"/>
              <w:spacing w:line="228" w:lineRule="auto" w:before="60"/>
              <w:ind w:left="360" w:right="129" w:hanging="224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экране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— </w:t>
            </w:r>
            <w:r>
              <w:rPr>
                <w:spacing w:val="-2"/>
                <w:sz w:val="22"/>
              </w:rPr>
              <w:t>правило</w:t>
            </w:r>
          </w:p>
        </w:tc>
      </w:tr>
      <w:tr>
        <w:trPr>
          <w:trHeight w:val="3194" w:hRule="atLeast"/>
        </w:trPr>
        <w:tc>
          <w:tcPr>
            <w:tcW w:w="2540" w:type="dxa"/>
          </w:tcPr>
          <w:p>
            <w:pPr>
              <w:pStyle w:val="TableParagraph"/>
              <w:spacing w:before="4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Физкультминутка</w:t>
            </w:r>
          </w:p>
        </w:tc>
        <w:tc>
          <w:tcPr>
            <w:tcW w:w="7797" w:type="dxa"/>
          </w:tcPr>
          <w:p>
            <w:pPr>
              <w:pStyle w:val="TableParagraph"/>
              <w:spacing w:before="77"/>
              <w:jc w:val="both"/>
              <w:rPr>
                <w:sz w:val="22"/>
              </w:rPr>
            </w:pPr>
            <w:r>
              <w:rPr>
                <w:sz w:val="22"/>
              </w:rPr>
              <w:t>Now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let's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play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active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game!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Stand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up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board.</w:t>
            </w:r>
          </w:p>
          <w:p>
            <w:pPr>
              <w:pStyle w:val="TableParagraph"/>
              <w:spacing w:line="266" w:lineRule="auto" w:before="26"/>
              <w:ind w:right="99"/>
              <w:jc w:val="both"/>
              <w:rPr>
                <w:sz w:val="22"/>
              </w:rPr>
            </w:pPr>
            <w:r>
              <w:rPr>
                <w:sz w:val="22"/>
              </w:rPr>
              <w:t>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will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name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some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actions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and,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think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tourists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SHOULD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visit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place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this action, you come to this line (</w:t>
            </w:r>
            <w:r>
              <w:rPr>
                <w:i/>
                <w:sz w:val="22"/>
              </w:rPr>
              <w:t>shows line in the classroom</w:t>
            </w:r>
            <w:r>
              <w:rPr>
                <w:sz w:val="22"/>
              </w:rPr>
              <w:t>). If you think tourists SHOULDN'T do this, you stay in your place. Ready? Let's start!</w:t>
            </w:r>
          </w:p>
          <w:p>
            <w:pPr>
              <w:pStyle w:val="TableParagraph"/>
              <w:spacing w:before="26"/>
              <w:ind w:left="0"/>
              <w:rPr>
                <w:sz w:val="22"/>
              </w:rPr>
            </w:pPr>
          </w:p>
          <w:p>
            <w:pPr>
              <w:pStyle w:val="TableParagraph"/>
              <w:spacing w:line="266" w:lineRule="auto"/>
              <w:ind w:right="98"/>
              <w:jc w:val="both"/>
              <w:rPr>
                <w:b/>
                <w:sz w:val="22"/>
              </w:rPr>
            </w:pPr>
            <w:r>
              <w:rPr>
                <w:b/>
                <w:i/>
                <w:sz w:val="22"/>
              </w:rPr>
              <w:t>To visit Mir Castle</w:t>
            </w:r>
            <w:r>
              <w:rPr>
                <w:b/>
                <w:sz w:val="22"/>
              </w:rPr>
              <w:t>, to touch a 300-year-old painting, </w:t>
            </w:r>
            <w:r>
              <w:rPr>
                <w:b/>
                <w:i/>
                <w:sz w:val="22"/>
              </w:rPr>
              <w:t>to try national Belarusian food</w:t>
            </w:r>
            <w:r>
              <w:rPr>
                <w:b/>
                <w:sz w:val="22"/>
              </w:rPr>
              <w:t>,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to be very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loud and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shout, </w:t>
            </w:r>
            <w:r>
              <w:rPr>
                <w:b/>
                <w:i/>
                <w:sz w:val="22"/>
              </w:rPr>
              <w:t>to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buy souvenirs in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a souvenir</w:t>
            </w:r>
            <w:r>
              <w:rPr>
                <w:b/>
                <w:i/>
                <w:spacing w:val="-1"/>
                <w:sz w:val="22"/>
              </w:rPr>
              <w:t> </w:t>
            </w:r>
            <w:r>
              <w:rPr>
                <w:b/>
                <w:i/>
                <w:sz w:val="22"/>
              </w:rPr>
              <w:t>shop</w:t>
            </w:r>
            <w:r>
              <w:rPr>
                <w:b/>
                <w:sz w:val="22"/>
              </w:rPr>
              <w:t>, to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pollute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the nature,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ignore the guide and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touch everything,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run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after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pigeons, </w:t>
            </w:r>
            <w:r>
              <w:rPr>
                <w:b/>
                <w:i/>
                <w:sz w:val="22"/>
              </w:rPr>
              <w:t>to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visit Belovezhskaya Pushcha National Park</w:t>
            </w:r>
            <w:r>
              <w:rPr>
                <w:b/>
                <w:sz w:val="22"/>
              </w:rPr>
              <w:t>, to touch a bison.</w:t>
            </w:r>
          </w:p>
          <w:p>
            <w:pPr>
              <w:pStyle w:val="TableParagraph"/>
              <w:spacing w:before="22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jc w:val="both"/>
              <w:rPr>
                <w:sz w:val="22"/>
              </w:rPr>
            </w:pPr>
            <w:r>
              <w:rPr>
                <w:sz w:val="22"/>
              </w:rPr>
              <w:t>Great!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Now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ready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become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perfect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tour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guides!</w:t>
            </w:r>
          </w:p>
        </w:tc>
        <w:tc>
          <w:tcPr>
            <w:tcW w:w="2017" w:type="dxa"/>
          </w:tcPr>
          <w:p>
            <w:pPr>
              <w:pStyle w:val="TableParagraph"/>
              <w:tabs>
                <w:tab w:pos="1627" w:val="left" w:leader="none"/>
              </w:tabs>
              <w:spacing w:line="228" w:lineRule="auto" w:before="54"/>
              <w:ind w:left="104" w:right="97"/>
              <w:rPr>
                <w:sz w:val="22"/>
              </w:rPr>
            </w:pPr>
            <w:r>
              <w:rPr>
                <w:spacing w:val="-2"/>
                <w:sz w:val="22"/>
              </w:rPr>
              <w:t>Двигательная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ак-</w:t>
            </w:r>
            <w:r>
              <w:rPr>
                <w:spacing w:val="-2"/>
                <w:sz w:val="22"/>
              </w:rPr>
              <w:t>тивность.</w:t>
            </w:r>
          </w:p>
        </w:tc>
        <w:tc>
          <w:tcPr>
            <w:tcW w:w="1546" w:type="dxa"/>
          </w:tcPr>
          <w:p>
            <w:pPr>
              <w:pStyle w:val="TableParagraph"/>
              <w:spacing w:line="228" w:lineRule="auto" w:before="54"/>
              <w:ind w:left="250" w:right="8" w:hanging="96"/>
              <w:rPr>
                <w:sz w:val="22"/>
              </w:rPr>
            </w:pPr>
            <w:r>
              <w:rPr>
                <w:spacing w:val="-2"/>
                <w:sz w:val="22"/>
              </w:rPr>
              <w:t>Фронтальная </w:t>
            </w:r>
            <w:r>
              <w:rPr>
                <w:sz w:val="22"/>
              </w:rPr>
              <w:t>(3 минуты)</w:t>
            </w:r>
          </w:p>
        </w:tc>
        <w:tc>
          <w:tcPr>
            <w:tcW w:w="1493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type w:val="continuous"/>
          <w:pgSz w:w="16840" w:h="11910" w:orient="landscape"/>
          <w:pgMar w:top="700" w:bottom="280" w:left="708" w:right="708"/>
        </w:sect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40"/>
        <w:gridCol w:w="7797"/>
        <w:gridCol w:w="2017"/>
        <w:gridCol w:w="1546"/>
        <w:gridCol w:w="1493"/>
      </w:tblGrid>
      <w:tr>
        <w:trPr>
          <w:trHeight w:val="3469" w:hRule="atLeast"/>
        </w:trPr>
        <w:tc>
          <w:tcPr>
            <w:tcW w:w="2540" w:type="dxa"/>
            <w:vMerge w:val="restart"/>
          </w:tcPr>
          <w:p>
            <w:pPr>
              <w:pStyle w:val="TableParagraph"/>
              <w:spacing w:line="228" w:lineRule="auto" w:before="54"/>
              <w:ind w:right="143"/>
              <w:rPr>
                <w:b/>
                <w:sz w:val="22"/>
              </w:rPr>
            </w:pPr>
            <w:r>
              <w:rPr>
                <w:b/>
                <w:sz w:val="22"/>
              </w:rPr>
              <w:t>Операционно-</w:t>
            </w:r>
            <w:r>
              <w:rPr>
                <w:b/>
                <w:sz w:val="22"/>
              </w:rPr>
              <w:t>деятель-ностный этап: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15" w:val="left" w:leader="none"/>
                <w:tab w:pos="1921" w:val="left" w:leader="none"/>
              </w:tabs>
              <w:spacing w:line="240" w:lineRule="exact" w:before="3" w:after="0"/>
              <w:ind w:left="415" w:right="92" w:hanging="286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тренировка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фраз-</w:t>
            </w:r>
            <w:r>
              <w:rPr>
                <w:spacing w:val="-2"/>
                <w:sz w:val="22"/>
              </w:rPr>
              <w:t>клише;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15" w:val="left" w:leader="none"/>
              </w:tabs>
              <w:spacing w:line="240" w:lineRule="exact" w:before="0" w:after="0"/>
              <w:ind w:left="415" w:right="92" w:hanging="286"/>
              <w:jc w:val="left"/>
              <w:rPr>
                <w:sz w:val="22"/>
              </w:rPr>
            </w:pPr>
            <w:r>
              <w:rPr>
                <w:sz w:val="22"/>
              </w:rPr>
              <w:t>формирование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учеб-</w:t>
            </w:r>
            <w:r>
              <w:rPr>
                <w:spacing w:val="-2"/>
                <w:sz w:val="22"/>
              </w:rPr>
              <w:t>но-познавательной компетенции.</w:t>
            </w:r>
          </w:p>
        </w:tc>
        <w:tc>
          <w:tcPr>
            <w:tcW w:w="7797" w:type="dxa"/>
            <w:tcBorders>
              <w:bottom w:val="nil"/>
            </w:tcBorders>
          </w:tcPr>
          <w:p>
            <w:pPr>
              <w:pStyle w:val="TableParagraph"/>
              <w:spacing w:line="266" w:lineRule="auto" w:before="77"/>
              <w:ind w:right="99"/>
              <w:jc w:val="both"/>
              <w:rPr>
                <w:sz w:val="22"/>
              </w:rPr>
            </w:pPr>
            <w:r>
              <w:rPr>
                <w:sz w:val="22"/>
              </w:rPr>
              <w:t>Now we will work in pairs. I will give each pair a card with a text about different recommendations. Your first task is to read this text for 1 minute and guess which country it is about.</w:t>
            </w:r>
          </w:p>
          <w:p>
            <w:pPr>
              <w:pStyle w:val="TableParagraph"/>
              <w:spacing w:line="251" w:lineRule="exact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>So,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name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the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country,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please.</w:t>
            </w:r>
          </w:p>
          <w:p>
            <w:pPr>
              <w:pStyle w:val="TableParagraph"/>
              <w:spacing w:before="53"/>
              <w:ind w:left="0"/>
              <w:rPr>
                <w:sz w:val="22"/>
              </w:rPr>
            </w:pPr>
          </w:p>
          <w:p>
            <w:pPr>
              <w:pStyle w:val="TableParagraph"/>
              <w:spacing w:line="266" w:lineRule="auto" w:before="1"/>
              <w:ind w:right="97"/>
              <w:jc w:val="both"/>
              <w:rPr>
                <w:sz w:val="22"/>
              </w:rPr>
            </w:pPr>
            <w:r>
              <w:rPr>
                <w:sz w:val="22"/>
              </w:rPr>
              <w:t>Now,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look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plan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screen.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how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will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present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recommendations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— as a perfect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guide: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first, name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 place. Second, name one good thing about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it. Third, name, what you should do there. Fourth, name what you shouldn’t do there. And the last one — close with the phrase “I recommend this place!”</w:t>
            </w:r>
          </w:p>
          <w:p>
            <w:pPr>
              <w:pStyle w:val="TableParagraph"/>
              <w:spacing w:before="23"/>
              <w:ind w:left="0"/>
              <w:rPr>
                <w:sz w:val="22"/>
              </w:rPr>
            </w:pPr>
          </w:p>
          <w:p>
            <w:pPr>
              <w:pStyle w:val="TableParagraph"/>
              <w:spacing w:line="266" w:lineRule="auto"/>
              <w:ind w:right="103"/>
              <w:jc w:val="both"/>
              <w:rPr>
                <w:sz w:val="22"/>
              </w:rPr>
            </w:pPr>
            <w:r>
              <w:rPr>
                <w:sz w:val="22"/>
              </w:rPr>
              <w:t>Does everyone understand? Good! Now you have 2 minutes. Work with your partner and highlight or write down these four parts from your text. Ready? Go!</w:t>
            </w:r>
          </w:p>
        </w:tc>
        <w:tc>
          <w:tcPr>
            <w:tcW w:w="2017" w:type="dxa"/>
            <w:tcBorders>
              <w:bottom w:val="nil"/>
            </w:tcBorders>
          </w:tcPr>
          <w:p>
            <w:pPr>
              <w:pStyle w:val="TableParagraph"/>
              <w:spacing w:line="228" w:lineRule="auto" w:before="54"/>
              <w:ind w:left="104" w:right="97"/>
              <w:jc w:val="both"/>
              <w:rPr>
                <w:sz w:val="22"/>
              </w:rPr>
            </w:pPr>
            <w:r>
              <w:rPr>
                <w:sz w:val="22"/>
              </w:rPr>
              <w:t>Учащиеся в </w:t>
            </w:r>
            <w:r>
              <w:rPr>
                <w:sz w:val="22"/>
              </w:rPr>
              <w:t>парах читают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текст,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отве-чают на вопрос и составляют план своего высказыва-ния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согласно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схеме на экране.</w:t>
            </w:r>
          </w:p>
        </w:tc>
        <w:tc>
          <w:tcPr>
            <w:tcW w:w="1546" w:type="dxa"/>
            <w:tcBorders>
              <w:bottom w:val="nil"/>
            </w:tcBorders>
          </w:tcPr>
          <w:p>
            <w:pPr>
              <w:pStyle w:val="TableParagraph"/>
              <w:spacing w:line="228" w:lineRule="auto" w:before="54"/>
              <w:ind w:left="168" w:right="162" w:hanging="4"/>
              <w:jc w:val="center"/>
              <w:rPr>
                <w:i/>
                <w:sz w:val="22"/>
              </w:rPr>
            </w:pPr>
            <w:r>
              <w:rPr>
                <w:sz w:val="22"/>
              </w:rPr>
              <w:t>Парная / </w:t>
            </w:r>
            <w:r>
              <w:rPr>
                <w:spacing w:val="-2"/>
                <w:sz w:val="22"/>
              </w:rPr>
              <w:t>фронтальная </w:t>
            </w:r>
            <w:r>
              <w:rPr>
                <w:i/>
                <w:sz w:val="22"/>
              </w:rPr>
              <w:t>(5 минуты)</w:t>
            </w:r>
          </w:p>
        </w:tc>
        <w:tc>
          <w:tcPr>
            <w:tcW w:w="1493" w:type="dxa"/>
            <w:vMerge w:val="restart"/>
          </w:tcPr>
          <w:p>
            <w:pPr>
              <w:pStyle w:val="TableParagraph"/>
              <w:spacing w:line="228" w:lineRule="auto" w:before="54"/>
              <w:ind w:lef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Раздаточный </w:t>
            </w:r>
            <w:r>
              <w:rPr>
                <w:sz w:val="22"/>
              </w:rPr>
              <w:t>материал — </w:t>
            </w:r>
            <w:r>
              <w:rPr>
                <w:spacing w:val="-2"/>
                <w:sz w:val="22"/>
              </w:rPr>
              <w:t>текст</w:t>
            </w:r>
          </w:p>
        </w:tc>
      </w:tr>
      <w:tr>
        <w:trPr>
          <w:trHeight w:val="3200" w:hRule="atLeast"/>
        </w:trPr>
        <w:tc>
          <w:tcPr>
            <w:tcW w:w="25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  <w:tcBorders>
              <w:top w:val="nil"/>
            </w:tcBorders>
          </w:tcPr>
          <w:p>
            <w:pPr>
              <w:pStyle w:val="TableParagraph"/>
              <w:spacing w:line="266" w:lineRule="auto" w:before="81"/>
              <w:rPr>
                <w:sz w:val="22"/>
              </w:rPr>
            </w:pPr>
            <w:r>
              <w:rPr>
                <w:sz w:val="22"/>
              </w:rPr>
              <w:t>I invite you to practise a little. You will play a game “Circles of Recommendations.” Stand up and come to me.</w:t>
            </w:r>
          </w:p>
          <w:p>
            <w:pPr>
              <w:pStyle w:val="TableParagraph"/>
              <w:spacing w:line="264" w:lineRule="auto"/>
              <w:ind w:right="2954"/>
              <w:rPr>
                <w:sz w:val="22"/>
              </w:rPr>
            </w:pPr>
            <w:r>
              <w:rPr>
                <w:sz w:val="22"/>
              </w:rPr>
              <w:t>Make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two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circles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—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inside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outside. Inside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circle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tourists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(they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listen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guides)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Outside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circle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tour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guides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(they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cards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2"/>
                <w:sz w:val="22"/>
              </w:rPr>
              <w:t> recommendations)</w:t>
            </w:r>
          </w:p>
          <w:p>
            <w:pPr>
              <w:pStyle w:val="TableParagraph"/>
              <w:spacing w:line="264" w:lineRule="auto" w:before="27"/>
              <w:ind w:right="103"/>
              <w:rPr>
                <w:sz w:val="22"/>
              </w:rPr>
            </w:pPr>
            <w:r>
              <w:rPr>
                <w:sz w:val="22"/>
              </w:rPr>
              <w:t>The guides 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 inside circle will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move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 the right and tell each tourist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their recom-</w:t>
            </w:r>
            <w:r>
              <w:rPr>
                <w:spacing w:val="-2"/>
                <w:sz w:val="22"/>
              </w:rPr>
              <w:t>mendations.</w:t>
            </w:r>
          </w:p>
          <w:p>
            <w:pPr>
              <w:pStyle w:val="TableParagraph"/>
              <w:spacing w:before="4"/>
              <w:rPr>
                <w:sz w:val="22"/>
              </w:rPr>
            </w:pPr>
            <w:r>
              <w:rPr>
                <w:sz w:val="22"/>
              </w:rPr>
              <w:t>Each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guide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will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give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recommendations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3–4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tourists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before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change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circles.</w:t>
            </w:r>
          </w:p>
          <w:p>
            <w:pPr>
              <w:pStyle w:val="TableParagraph"/>
              <w:spacing w:line="264" w:lineRule="auto" w:before="27"/>
              <w:rPr>
                <w:sz w:val="22"/>
              </w:rPr>
            </w:pPr>
            <w:r>
              <w:rPr>
                <w:sz w:val="22"/>
              </w:rPr>
              <w:t>Then we change! The outside circle becomes guides, and the inside circle becomes</w:t>
            </w:r>
            <w:r>
              <w:rPr>
                <w:spacing w:val="40"/>
                <w:sz w:val="22"/>
              </w:rPr>
              <w:t> </w:t>
            </w:r>
            <w:r>
              <w:rPr>
                <w:spacing w:val="-2"/>
                <w:sz w:val="22"/>
              </w:rPr>
              <w:t>tourists.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This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way,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everyone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guide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2"/>
                <w:sz w:val="22"/>
              </w:rPr>
              <w:t> tourist!</w:t>
            </w:r>
          </w:p>
        </w:tc>
        <w:tc>
          <w:tcPr>
            <w:tcW w:w="2017" w:type="dxa"/>
            <w:tcBorders>
              <w:top w:val="nil"/>
            </w:tcBorders>
          </w:tcPr>
          <w:p>
            <w:pPr>
              <w:pStyle w:val="TableParagraph"/>
              <w:spacing w:line="228" w:lineRule="auto" w:before="60"/>
              <w:ind w:left="104" w:right="96"/>
              <w:jc w:val="both"/>
              <w:rPr>
                <w:sz w:val="22"/>
              </w:rPr>
            </w:pPr>
            <w:r>
              <w:rPr>
                <w:sz w:val="22"/>
              </w:rPr>
              <w:t>Учащиеся </w:t>
            </w:r>
            <w:r>
              <w:rPr>
                <w:sz w:val="22"/>
              </w:rPr>
              <w:t>участ-вуют в игре. Внут-ренний круг не движется, дви-жется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внешний.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3-</w:t>
            </w:r>
          </w:p>
          <w:p>
            <w:pPr>
              <w:pStyle w:val="TableParagraph"/>
              <w:spacing w:line="228" w:lineRule="auto"/>
              <w:ind w:left="104" w:right="97"/>
              <w:jc w:val="both"/>
              <w:rPr>
                <w:sz w:val="22"/>
              </w:rPr>
            </w:pPr>
            <w:r>
              <w:rPr>
                <w:sz w:val="22"/>
              </w:rPr>
              <w:t>4 пары </w:t>
            </w:r>
            <w:r>
              <w:rPr>
                <w:sz w:val="22"/>
              </w:rPr>
              <w:t>разыгры-вают рекоменда-цию и затем меняются, второй раз идут в </w:t>
            </w:r>
            <w:r>
              <w:rPr>
                <w:sz w:val="22"/>
              </w:rPr>
              <w:t>обрат-ную сторону.</w:t>
            </w:r>
          </w:p>
        </w:tc>
        <w:tc>
          <w:tcPr>
            <w:tcW w:w="1546" w:type="dxa"/>
            <w:tcBorders>
              <w:top w:val="nil"/>
            </w:tcBorders>
          </w:tcPr>
          <w:p>
            <w:pPr>
              <w:pStyle w:val="TableParagraph"/>
              <w:spacing w:line="228" w:lineRule="auto" w:before="60"/>
              <w:ind w:left="446" w:right="208" w:hanging="236"/>
              <w:rPr>
                <w:sz w:val="22"/>
              </w:rPr>
            </w:pPr>
            <w:r>
              <w:rPr>
                <w:sz w:val="22"/>
              </w:rPr>
              <w:t>Групповая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/ </w:t>
            </w:r>
            <w:r>
              <w:rPr>
                <w:spacing w:val="-2"/>
                <w:sz w:val="22"/>
              </w:rPr>
              <w:t>парная</w:t>
            </w:r>
          </w:p>
          <w:p>
            <w:pPr>
              <w:pStyle w:val="TableParagraph"/>
              <w:spacing w:line="242" w:lineRule="exact"/>
              <w:ind w:left="305"/>
              <w:rPr>
                <w:i/>
                <w:sz w:val="22"/>
              </w:rPr>
            </w:pPr>
            <w:r>
              <w:rPr>
                <w:i/>
                <w:sz w:val="22"/>
              </w:rPr>
              <w:t>(8</w:t>
            </w:r>
            <w:r>
              <w:rPr>
                <w:i/>
                <w:spacing w:val="-2"/>
                <w:sz w:val="22"/>
              </w:rPr>
              <w:t> минут)</w:t>
            </w:r>
          </w:p>
        </w:tc>
        <w:tc>
          <w:tcPr>
            <w:tcW w:w="14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91" w:hRule="atLeast"/>
        </w:trPr>
        <w:tc>
          <w:tcPr>
            <w:tcW w:w="2540" w:type="dxa"/>
            <w:vMerge w:val="restart"/>
          </w:tcPr>
          <w:p>
            <w:pPr>
              <w:pStyle w:val="TableParagraph"/>
              <w:spacing w:line="228" w:lineRule="auto" w:before="54"/>
              <w:ind w:right="265"/>
              <w:rPr>
                <w:b/>
                <w:sz w:val="22"/>
              </w:rPr>
            </w:pPr>
            <w:r>
              <w:rPr>
                <w:b/>
                <w:sz w:val="22"/>
              </w:rPr>
              <w:t>Рефлексивно-</w:t>
            </w:r>
            <w:r>
              <w:rPr>
                <w:b/>
                <w:sz w:val="22"/>
              </w:rPr>
              <w:t>оценоч-</w:t>
            </w:r>
            <w:r>
              <w:rPr>
                <w:b/>
                <w:spacing w:val="-4"/>
                <w:sz w:val="22"/>
              </w:rPr>
              <w:t>ный: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15" w:val="left" w:leader="none"/>
                <w:tab w:pos="1573" w:val="left" w:leader="none"/>
              </w:tabs>
              <w:spacing w:line="240" w:lineRule="exact" w:before="2" w:after="0"/>
              <w:ind w:left="415" w:right="95" w:hanging="30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контроль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продукта урока;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15" w:val="left" w:leader="none"/>
                <w:tab w:pos="1731" w:val="left" w:leader="none"/>
              </w:tabs>
              <w:spacing w:line="240" w:lineRule="exact" w:before="0" w:after="0"/>
              <w:ind w:left="415" w:right="92" w:hanging="286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объяснение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домаш-него задания;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15" w:val="left" w:leader="none"/>
                <w:tab w:pos="2151" w:val="left" w:leader="none"/>
              </w:tabs>
              <w:spacing w:line="240" w:lineRule="exact" w:before="1" w:after="0"/>
              <w:ind w:left="415" w:right="94" w:hanging="286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эмоциональная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ре-</w:t>
            </w:r>
            <w:r>
              <w:rPr>
                <w:spacing w:val="-2"/>
                <w:sz w:val="22"/>
              </w:rPr>
              <w:t>флексия.</w:t>
            </w:r>
          </w:p>
        </w:tc>
        <w:tc>
          <w:tcPr>
            <w:tcW w:w="7797" w:type="dxa"/>
            <w:tcBorders>
              <w:bottom w:val="nil"/>
            </w:tcBorders>
          </w:tcPr>
          <w:p>
            <w:pPr>
              <w:pStyle w:val="TableParagraph"/>
              <w:spacing w:line="266" w:lineRule="auto" w:before="75"/>
              <w:rPr>
                <w:sz w:val="22"/>
              </w:rPr>
            </w:pPr>
            <w:r>
              <w:rPr>
                <w:sz w:val="22"/>
              </w:rPr>
              <w:t>And now let’s practise! </w:t>
            </w:r>
            <w:r>
              <w:rPr>
                <w:i/>
                <w:sz w:val="22"/>
              </w:rPr>
              <w:t>Name, </w:t>
            </w:r>
            <w:r>
              <w:rPr>
                <w:sz w:val="22"/>
              </w:rPr>
              <w:t>tell us about any site you would recommend to visit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using the plan.</w:t>
            </w:r>
          </w:p>
        </w:tc>
        <w:tc>
          <w:tcPr>
            <w:tcW w:w="2017" w:type="dxa"/>
            <w:tcBorders>
              <w:bottom w:val="nil"/>
            </w:tcBorders>
          </w:tcPr>
          <w:p>
            <w:pPr>
              <w:pStyle w:val="TableParagraph"/>
              <w:spacing w:line="228" w:lineRule="auto" w:before="54"/>
              <w:ind w:left="104" w:right="96"/>
              <w:jc w:val="both"/>
              <w:rPr>
                <w:sz w:val="22"/>
              </w:rPr>
            </w:pPr>
            <w:r>
              <w:rPr>
                <w:sz w:val="22"/>
              </w:rPr>
              <w:t>5 учащихся </w:t>
            </w:r>
            <w:r>
              <w:rPr>
                <w:sz w:val="22"/>
              </w:rPr>
              <w:t>высту</w:t>
            </w:r>
            <w:r>
              <w:rPr>
                <w:sz w:val="22"/>
              </w:rPr>
              <w:t>-пают с </w:t>
            </w:r>
            <w:r>
              <w:rPr>
                <w:sz w:val="22"/>
              </w:rPr>
              <w:t>рассказом согласно плану.</w:t>
            </w:r>
          </w:p>
        </w:tc>
        <w:tc>
          <w:tcPr>
            <w:tcW w:w="1546" w:type="dxa"/>
            <w:tcBorders>
              <w:bottom w:val="nil"/>
            </w:tcBorders>
          </w:tcPr>
          <w:p>
            <w:pPr>
              <w:pStyle w:val="TableParagraph"/>
              <w:spacing w:line="228" w:lineRule="auto" w:before="54"/>
              <w:ind w:left="103" w:right="96"/>
              <w:jc w:val="center"/>
              <w:rPr>
                <w:sz w:val="22"/>
              </w:rPr>
            </w:pPr>
            <w:r>
              <w:rPr>
                <w:sz w:val="22"/>
              </w:rPr>
              <w:t>Индивидуаль-</w:t>
            </w:r>
            <w:r>
              <w:rPr>
                <w:spacing w:val="-4"/>
                <w:sz w:val="22"/>
              </w:rPr>
              <w:t>ная</w:t>
            </w:r>
          </w:p>
          <w:p>
            <w:pPr>
              <w:pStyle w:val="TableParagraph"/>
              <w:spacing w:line="242" w:lineRule="exact"/>
              <w:ind w:left="2"/>
              <w:jc w:val="center"/>
              <w:rPr>
                <w:sz w:val="22"/>
              </w:rPr>
            </w:pPr>
            <w:r>
              <w:rPr>
                <w:sz w:val="22"/>
              </w:rPr>
              <w:t>(5</w:t>
            </w:r>
            <w:r>
              <w:rPr>
                <w:spacing w:val="-2"/>
                <w:sz w:val="22"/>
              </w:rPr>
              <w:t> минут)</w:t>
            </w:r>
          </w:p>
        </w:tc>
        <w:tc>
          <w:tcPr>
            <w:tcW w:w="1493" w:type="dxa"/>
            <w:tcBorders>
              <w:bottom w:val="nil"/>
            </w:tcBorders>
          </w:tcPr>
          <w:p>
            <w:pPr>
              <w:pStyle w:val="TableParagraph"/>
              <w:spacing w:line="228" w:lineRule="auto" w:before="54"/>
              <w:ind w:left="432" w:right="303" w:hanging="123"/>
              <w:rPr>
                <w:sz w:val="22"/>
              </w:rPr>
            </w:pPr>
            <w:r>
              <w:rPr>
                <w:sz w:val="22"/>
              </w:rPr>
              <w:t>Опора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на </w:t>
            </w:r>
            <w:r>
              <w:rPr>
                <w:spacing w:val="-2"/>
                <w:sz w:val="22"/>
              </w:rPr>
              <w:t>экране</w:t>
            </w:r>
          </w:p>
        </w:tc>
      </w:tr>
      <w:tr>
        <w:trPr>
          <w:trHeight w:val="1376" w:hRule="atLeast"/>
        </w:trPr>
        <w:tc>
          <w:tcPr>
            <w:tcW w:w="25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  <w:tcBorders>
              <w:top w:val="nil"/>
            </w:tcBorders>
          </w:tcPr>
          <w:p>
            <w:pPr>
              <w:pStyle w:val="TableParagraph"/>
              <w:spacing w:line="266" w:lineRule="auto" w:before="139"/>
              <w:rPr>
                <w:sz w:val="22"/>
              </w:rPr>
            </w:pPr>
            <w:r>
              <w:rPr>
                <w:sz w:val="22"/>
              </w:rPr>
              <w:t>Open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record-books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write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down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homework: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ex.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4a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p.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84.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Name,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sz w:val="22"/>
              </w:rPr>
              <w:t>read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the task please.</w:t>
            </w:r>
          </w:p>
          <w:p>
            <w:pPr>
              <w:pStyle w:val="TableParagraph"/>
              <w:spacing w:before="25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Picking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stickers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and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posting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z w:val="22"/>
              </w:rPr>
              <w:t>them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z w:val="22"/>
              </w:rPr>
              <w:t>on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desk.</w:t>
            </w:r>
          </w:p>
        </w:tc>
        <w:tc>
          <w:tcPr>
            <w:tcW w:w="2017" w:type="dxa"/>
            <w:tcBorders>
              <w:top w:val="nil"/>
            </w:tcBorders>
          </w:tcPr>
          <w:p>
            <w:pPr>
              <w:pStyle w:val="TableParagraph"/>
              <w:spacing w:line="228" w:lineRule="auto" w:before="115"/>
              <w:ind w:left="104" w:right="97"/>
              <w:jc w:val="both"/>
              <w:rPr>
                <w:sz w:val="22"/>
              </w:rPr>
            </w:pPr>
            <w:r>
              <w:rPr>
                <w:sz w:val="22"/>
              </w:rPr>
              <w:t>Записывают </w:t>
            </w:r>
            <w:r>
              <w:rPr>
                <w:sz w:val="22"/>
              </w:rPr>
              <w:t>до-машнее задание, оценивают своё эмоциональное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со-</w:t>
            </w:r>
            <w:r>
              <w:rPr>
                <w:spacing w:val="-2"/>
                <w:sz w:val="22"/>
              </w:rPr>
              <w:t>стояние.</w:t>
            </w:r>
          </w:p>
        </w:tc>
        <w:tc>
          <w:tcPr>
            <w:tcW w:w="1546" w:type="dxa"/>
            <w:tcBorders>
              <w:top w:val="nil"/>
            </w:tcBorders>
          </w:tcPr>
          <w:p>
            <w:pPr>
              <w:pStyle w:val="TableParagraph"/>
              <w:spacing w:line="228" w:lineRule="auto" w:before="115"/>
              <w:ind w:left="250" w:right="8" w:hanging="96"/>
              <w:rPr>
                <w:sz w:val="22"/>
              </w:rPr>
            </w:pPr>
            <w:r>
              <w:rPr>
                <w:spacing w:val="-2"/>
                <w:sz w:val="22"/>
              </w:rPr>
              <w:t>Фронтальная </w:t>
            </w:r>
            <w:r>
              <w:rPr>
                <w:sz w:val="22"/>
              </w:rPr>
              <w:t>(2 минуты)</w:t>
            </w:r>
          </w:p>
        </w:tc>
        <w:tc>
          <w:tcPr>
            <w:tcW w:w="1493" w:type="dxa"/>
            <w:tcBorders>
              <w:top w:val="nil"/>
            </w:tcBorders>
          </w:tcPr>
          <w:p>
            <w:pPr>
              <w:pStyle w:val="TableParagraph"/>
              <w:spacing w:line="228" w:lineRule="auto" w:before="115"/>
              <w:ind w:left="319" w:right="129" w:hanging="168"/>
              <w:rPr>
                <w:sz w:val="22"/>
              </w:rPr>
            </w:pPr>
            <w:r>
              <w:rPr>
                <w:sz w:val="22"/>
              </w:rPr>
              <w:t>Круг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оценки на доске.</w:t>
            </w:r>
          </w:p>
        </w:tc>
      </w:tr>
    </w:tbl>
    <w:sectPr>
      <w:type w:val="continuous"/>
      <w:pgSz w:w="16840" w:h="11910" w:orient="landscape"/>
      <w:pgMar w:top="70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"/>
      <w:lvlJc w:val="left"/>
      <w:pPr>
        <w:ind w:left="415" w:hanging="30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31" w:hanging="3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42" w:hanging="3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53" w:hanging="3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64" w:hanging="3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475" w:hanging="3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686" w:hanging="3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897" w:hanging="3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108" w:hanging="308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"/>
      <w:lvlJc w:val="left"/>
      <w:pPr>
        <w:ind w:left="415" w:hanging="286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31" w:hanging="28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42" w:hanging="28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53" w:hanging="28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64" w:hanging="28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475" w:hanging="28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686" w:hanging="28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897" w:hanging="28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108" w:hanging="286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455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92" w:hanging="2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25" w:hanging="2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658" w:hanging="2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390" w:hanging="2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123" w:hanging="2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856" w:hanging="2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588" w:hanging="2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321" w:hanging="240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"/>
      <w:lvlJc w:val="left"/>
      <w:pPr>
        <w:ind w:left="415" w:hanging="286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31" w:hanging="28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42" w:hanging="28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53" w:hanging="28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64" w:hanging="28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475" w:hanging="28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686" w:hanging="28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897" w:hanging="28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108" w:hanging="286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"/>
      <w:lvlJc w:val="left"/>
      <w:pPr>
        <w:ind w:left="12" w:hanging="733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60" w:hanging="73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00" w:hanging="73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40" w:hanging="73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180" w:hanging="73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721" w:hanging="73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261" w:hanging="73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801" w:hanging="73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341" w:hanging="733"/>
      </w:pPr>
      <w:rPr>
        <w:rFonts w:hint="default"/>
        <w:lang w:val="ru-RU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2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60"/>
      <w:ind w:left="720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52" w:hanging="732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terms:created xsi:type="dcterms:W3CDTF">2026-10-12T12:21:09Z</dcterms:created>
  <dcterms:modified xsi:type="dcterms:W3CDTF">2026-10-12T12:21:09Z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2016</vt:lpwstr>
  </property>
</Properties>
</file>