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E6" w:rsidRPr="00E43261" w:rsidRDefault="009C0408">
      <w:pPr>
        <w:pStyle w:val="a3"/>
        <w:spacing w:before="66"/>
        <w:ind w:left="4277" w:firstLine="0"/>
        <w:jc w:val="left"/>
        <w:rPr>
          <w:sz w:val="30"/>
          <w:szCs w:val="30"/>
        </w:rPr>
      </w:pPr>
      <w:r w:rsidRPr="00E43261">
        <w:rPr>
          <w:spacing w:val="-2"/>
          <w:sz w:val="30"/>
          <w:szCs w:val="30"/>
        </w:rPr>
        <w:t>УТВЕРЖДАЮ</w:t>
      </w:r>
    </w:p>
    <w:p w:rsidR="00AC1FE6" w:rsidRPr="00E43261" w:rsidRDefault="009C0408">
      <w:pPr>
        <w:pStyle w:val="a3"/>
        <w:spacing w:before="2"/>
        <w:ind w:left="4269" w:firstLine="0"/>
        <w:jc w:val="left"/>
        <w:rPr>
          <w:sz w:val="30"/>
          <w:szCs w:val="30"/>
        </w:rPr>
      </w:pPr>
      <w:r w:rsidRPr="00E43261">
        <w:rPr>
          <w:sz w:val="30"/>
          <w:szCs w:val="30"/>
        </w:rPr>
        <w:t>Директор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Государственного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учреждения</w:t>
      </w:r>
    </w:p>
    <w:p w:rsidR="00AC1FE6" w:rsidRPr="00E43261" w:rsidRDefault="009C0408">
      <w:pPr>
        <w:pStyle w:val="a3"/>
        <w:spacing w:line="322" w:lineRule="exact"/>
        <w:ind w:left="4281" w:firstLine="0"/>
        <w:jc w:val="left"/>
        <w:rPr>
          <w:sz w:val="30"/>
          <w:szCs w:val="30"/>
        </w:rPr>
      </w:pPr>
      <w:r w:rsidRPr="00E43261">
        <w:rPr>
          <w:sz w:val="30"/>
          <w:szCs w:val="30"/>
        </w:rPr>
        <w:t>образования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«Средняя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школа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№</w:t>
      </w:r>
      <w:r w:rsidRPr="00E43261">
        <w:rPr>
          <w:spacing w:val="-3"/>
          <w:sz w:val="30"/>
          <w:szCs w:val="30"/>
        </w:rPr>
        <w:t xml:space="preserve"> </w:t>
      </w:r>
      <w:r w:rsidR="00E43261">
        <w:rPr>
          <w:sz w:val="30"/>
          <w:szCs w:val="30"/>
        </w:rPr>
        <w:t>8 г. Жодино</w:t>
      </w:r>
      <w:r w:rsidRPr="00E43261">
        <w:rPr>
          <w:spacing w:val="-2"/>
          <w:sz w:val="30"/>
          <w:szCs w:val="30"/>
        </w:rPr>
        <w:t>»</w:t>
      </w:r>
    </w:p>
    <w:p w:rsidR="00AC1FE6" w:rsidRPr="00E43261" w:rsidRDefault="009C0408">
      <w:pPr>
        <w:pStyle w:val="a3"/>
        <w:tabs>
          <w:tab w:val="left" w:pos="6794"/>
        </w:tabs>
        <w:spacing w:line="322" w:lineRule="exact"/>
        <w:ind w:left="4346" w:firstLine="0"/>
        <w:jc w:val="left"/>
        <w:rPr>
          <w:sz w:val="30"/>
          <w:szCs w:val="30"/>
        </w:rPr>
      </w:pPr>
      <w:r w:rsidRPr="00E43261">
        <w:rPr>
          <w:sz w:val="30"/>
          <w:szCs w:val="30"/>
          <w:u w:val="single"/>
        </w:rPr>
        <w:tab/>
      </w:r>
      <w:r w:rsidR="00E43261">
        <w:rPr>
          <w:sz w:val="30"/>
          <w:szCs w:val="30"/>
        </w:rPr>
        <w:t>С.И. Коротченя</w:t>
      </w:r>
    </w:p>
    <w:p w:rsidR="00AC1FE6" w:rsidRPr="00E43261" w:rsidRDefault="009C0408">
      <w:pPr>
        <w:pStyle w:val="a3"/>
        <w:tabs>
          <w:tab w:val="left" w:pos="4770"/>
          <w:tab w:val="left" w:pos="7004"/>
        </w:tabs>
        <w:ind w:left="4346" w:firstLine="0"/>
        <w:jc w:val="left"/>
        <w:rPr>
          <w:sz w:val="30"/>
          <w:szCs w:val="30"/>
        </w:rPr>
      </w:pPr>
      <w:r w:rsidRPr="00E43261">
        <w:rPr>
          <w:spacing w:val="-10"/>
          <w:sz w:val="30"/>
          <w:szCs w:val="30"/>
        </w:rPr>
        <w:t>«</w:t>
      </w:r>
      <w:r w:rsidR="00780F30">
        <w:rPr>
          <w:spacing w:val="-10"/>
          <w:sz w:val="30"/>
          <w:szCs w:val="30"/>
        </w:rPr>
        <w:t xml:space="preserve"> 28 </w:t>
      </w:r>
      <w:r w:rsidRPr="00E43261">
        <w:rPr>
          <w:sz w:val="30"/>
          <w:szCs w:val="30"/>
        </w:rPr>
        <w:t>»</w:t>
      </w:r>
      <w:r w:rsidR="00780F30">
        <w:rPr>
          <w:sz w:val="30"/>
          <w:szCs w:val="30"/>
        </w:rPr>
        <w:t xml:space="preserve"> августа 20</w:t>
      </w:r>
      <w:r w:rsidRPr="00E43261">
        <w:rPr>
          <w:sz w:val="30"/>
          <w:szCs w:val="30"/>
        </w:rPr>
        <w:t>2</w:t>
      </w:r>
      <w:r w:rsidR="00E43261">
        <w:rPr>
          <w:sz w:val="30"/>
          <w:szCs w:val="30"/>
        </w:rPr>
        <w:t>5</w:t>
      </w:r>
      <w:r w:rsidRPr="00E43261">
        <w:rPr>
          <w:spacing w:val="1"/>
          <w:sz w:val="30"/>
          <w:szCs w:val="30"/>
        </w:rPr>
        <w:t xml:space="preserve"> </w:t>
      </w:r>
      <w:r w:rsidRPr="00E43261">
        <w:rPr>
          <w:spacing w:val="-5"/>
          <w:sz w:val="30"/>
          <w:szCs w:val="30"/>
        </w:rPr>
        <w:t>г.</w:t>
      </w:r>
    </w:p>
    <w:p w:rsidR="00AC1FE6" w:rsidRPr="00E43261" w:rsidRDefault="009C0408">
      <w:pPr>
        <w:spacing w:before="321" w:line="242" w:lineRule="auto"/>
        <w:ind w:left="1538" w:firstLine="1625"/>
        <w:rPr>
          <w:b/>
          <w:sz w:val="30"/>
          <w:szCs w:val="30"/>
        </w:rPr>
      </w:pPr>
      <w:r w:rsidRPr="00E43261">
        <w:rPr>
          <w:b/>
          <w:sz w:val="30"/>
          <w:szCs w:val="30"/>
        </w:rPr>
        <w:t>ПОЛОЖЕНИЕ О БИБЛИОТЕКЕ ГОСУДАРСТВЕННОГО</w:t>
      </w:r>
      <w:r w:rsidRPr="00E43261">
        <w:rPr>
          <w:b/>
          <w:spacing w:val="-18"/>
          <w:sz w:val="30"/>
          <w:szCs w:val="30"/>
        </w:rPr>
        <w:t xml:space="preserve"> </w:t>
      </w:r>
      <w:r w:rsidRPr="00E43261">
        <w:rPr>
          <w:b/>
          <w:sz w:val="30"/>
          <w:szCs w:val="30"/>
        </w:rPr>
        <w:t>УЧРЕЖДЕНИЯ</w:t>
      </w:r>
      <w:r w:rsidRPr="00E43261">
        <w:rPr>
          <w:b/>
          <w:spacing w:val="-17"/>
          <w:sz w:val="30"/>
          <w:szCs w:val="30"/>
        </w:rPr>
        <w:t xml:space="preserve"> </w:t>
      </w:r>
      <w:r w:rsidRPr="00E43261">
        <w:rPr>
          <w:b/>
          <w:sz w:val="30"/>
          <w:szCs w:val="30"/>
        </w:rPr>
        <w:t>ОБРАЗОВАНИЯ</w:t>
      </w:r>
    </w:p>
    <w:p w:rsidR="00AC1FE6" w:rsidRPr="00E43261" w:rsidRDefault="009C0408">
      <w:pPr>
        <w:spacing w:line="317" w:lineRule="exact"/>
        <w:ind w:left="2642"/>
        <w:rPr>
          <w:b/>
          <w:sz w:val="30"/>
          <w:szCs w:val="30"/>
        </w:rPr>
      </w:pPr>
      <w:r w:rsidRPr="00E43261">
        <w:rPr>
          <w:b/>
          <w:sz w:val="30"/>
          <w:szCs w:val="30"/>
        </w:rPr>
        <w:t>«СРЕДНЯЯ</w:t>
      </w:r>
      <w:r w:rsidRPr="00E43261">
        <w:rPr>
          <w:b/>
          <w:spacing w:val="-3"/>
          <w:sz w:val="30"/>
          <w:szCs w:val="30"/>
        </w:rPr>
        <w:t xml:space="preserve"> </w:t>
      </w:r>
      <w:r w:rsidRPr="00E43261">
        <w:rPr>
          <w:b/>
          <w:sz w:val="30"/>
          <w:szCs w:val="30"/>
        </w:rPr>
        <w:t>ШКОЛА</w:t>
      </w:r>
      <w:r w:rsidRPr="00E43261">
        <w:rPr>
          <w:b/>
          <w:spacing w:val="-4"/>
          <w:sz w:val="30"/>
          <w:szCs w:val="30"/>
        </w:rPr>
        <w:t xml:space="preserve"> </w:t>
      </w:r>
      <w:r w:rsidRPr="00E43261">
        <w:rPr>
          <w:b/>
          <w:sz w:val="30"/>
          <w:szCs w:val="30"/>
        </w:rPr>
        <w:t>№</w:t>
      </w:r>
      <w:r w:rsidRPr="00E43261">
        <w:rPr>
          <w:b/>
          <w:spacing w:val="-5"/>
          <w:sz w:val="30"/>
          <w:szCs w:val="30"/>
        </w:rPr>
        <w:t xml:space="preserve"> </w:t>
      </w:r>
      <w:r w:rsidR="00E43261">
        <w:rPr>
          <w:b/>
          <w:sz w:val="30"/>
          <w:szCs w:val="30"/>
        </w:rPr>
        <w:t>8</w:t>
      </w:r>
      <w:r w:rsidRPr="00E43261">
        <w:rPr>
          <w:b/>
          <w:spacing w:val="-3"/>
          <w:sz w:val="30"/>
          <w:szCs w:val="30"/>
        </w:rPr>
        <w:t xml:space="preserve"> </w:t>
      </w:r>
      <w:r w:rsidR="00D61B60">
        <w:rPr>
          <w:b/>
          <w:spacing w:val="-2"/>
          <w:sz w:val="30"/>
          <w:szCs w:val="30"/>
        </w:rPr>
        <w:t>г. ЖОДИНО</w:t>
      </w:r>
      <w:r w:rsidRPr="00E43261">
        <w:rPr>
          <w:b/>
          <w:spacing w:val="-2"/>
          <w:sz w:val="30"/>
          <w:szCs w:val="30"/>
        </w:rPr>
        <w:t>»</w:t>
      </w:r>
    </w:p>
    <w:p w:rsidR="00AC1FE6" w:rsidRPr="00E43261" w:rsidRDefault="009C0408">
      <w:pPr>
        <w:pStyle w:val="a4"/>
        <w:numPr>
          <w:ilvl w:val="0"/>
          <w:numId w:val="1"/>
        </w:numPr>
        <w:tabs>
          <w:tab w:val="left" w:pos="848"/>
        </w:tabs>
        <w:spacing w:before="322" w:line="322" w:lineRule="exact"/>
        <w:ind w:left="848" w:hanging="280"/>
        <w:jc w:val="both"/>
        <w:rPr>
          <w:b/>
          <w:sz w:val="30"/>
          <w:szCs w:val="30"/>
        </w:rPr>
      </w:pPr>
      <w:r w:rsidRPr="00E43261">
        <w:rPr>
          <w:b/>
          <w:sz w:val="30"/>
          <w:szCs w:val="30"/>
        </w:rPr>
        <w:t>Общие</w:t>
      </w:r>
      <w:r w:rsidRPr="00E43261">
        <w:rPr>
          <w:b/>
          <w:spacing w:val="-2"/>
          <w:sz w:val="30"/>
          <w:szCs w:val="30"/>
        </w:rPr>
        <w:t xml:space="preserve"> положения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88"/>
        </w:tabs>
        <w:ind w:right="76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Библиотека учреждения образования, реализующего образовательные программы общего среднего образования, образовательные программы специального образования на уровне общего среднего образования (далее – библиотека учреждения образования), является структурным подразделением учреждения образования.</w:t>
      </w:r>
    </w:p>
    <w:p w:rsidR="00AC1FE6" w:rsidRPr="00E43261" w:rsidRDefault="009C0408">
      <w:pPr>
        <w:pStyle w:val="a3"/>
        <w:spacing w:before="1"/>
        <w:ind w:right="76"/>
        <w:rPr>
          <w:sz w:val="30"/>
          <w:szCs w:val="30"/>
        </w:rPr>
      </w:pPr>
      <w:r w:rsidRPr="00E43261">
        <w:rPr>
          <w:sz w:val="30"/>
          <w:szCs w:val="30"/>
        </w:rPr>
        <w:t>Библиотека учреждения образования относится к категории специальных библиотек</w:t>
      </w:r>
      <w:hyperlink w:anchor="_bookmark0" w:history="1">
        <w:r w:rsidRPr="00E43261">
          <w:rPr>
            <w:sz w:val="30"/>
            <w:szCs w:val="30"/>
            <w:vertAlign w:val="superscript"/>
          </w:rPr>
          <w:t>1</w:t>
        </w:r>
      </w:hyperlink>
      <w:r w:rsidRPr="00E43261">
        <w:rPr>
          <w:sz w:val="30"/>
          <w:szCs w:val="30"/>
        </w:rPr>
        <w:t>, осуществляет сбор и обеспечивает сохранность документов</w:t>
      </w:r>
      <w:hyperlink w:anchor="_bookmark1" w:history="1">
        <w:r w:rsidRPr="00E43261">
          <w:rPr>
            <w:sz w:val="30"/>
            <w:szCs w:val="30"/>
            <w:vertAlign w:val="superscript"/>
          </w:rPr>
          <w:t>2</w:t>
        </w:r>
      </w:hyperlink>
      <w:r w:rsidRPr="00E43261">
        <w:rPr>
          <w:sz w:val="30"/>
          <w:szCs w:val="30"/>
        </w:rPr>
        <w:t xml:space="preserve"> для их использования всеми участниками образовательного процесса.</w:t>
      </w:r>
    </w:p>
    <w:p w:rsidR="00AC1FE6" w:rsidRPr="00E43261" w:rsidRDefault="009C0408">
      <w:pPr>
        <w:pStyle w:val="a3"/>
        <w:ind w:right="76"/>
        <w:rPr>
          <w:sz w:val="30"/>
          <w:szCs w:val="30"/>
        </w:rPr>
      </w:pPr>
      <w:r w:rsidRPr="00E43261">
        <w:rPr>
          <w:sz w:val="30"/>
          <w:szCs w:val="30"/>
        </w:rPr>
        <w:t>Библиотека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учреждения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образования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призвана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>содействовать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образовательному процессу учащихся, осуществлять информационное сопровождение образовательного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процесса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и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обеспечивать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z w:val="30"/>
          <w:szCs w:val="30"/>
        </w:rPr>
        <w:t>права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z w:val="30"/>
          <w:szCs w:val="30"/>
        </w:rPr>
        <w:t>его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участников</w:t>
      </w:r>
      <w:r w:rsidRPr="00E43261">
        <w:rPr>
          <w:spacing w:val="-8"/>
          <w:sz w:val="30"/>
          <w:szCs w:val="30"/>
        </w:rPr>
        <w:t xml:space="preserve"> </w:t>
      </w:r>
      <w:r w:rsidRPr="00E43261">
        <w:rPr>
          <w:sz w:val="30"/>
          <w:szCs w:val="30"/>
        </w:rPr>
        <w:t>(обучающихся,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их законных представителей, педагогических работников, иных работников учреждения образования) на бесплатное пользование информационными ресурсами библиотеки.</w:t>
      </w:r>
    </w:p>
    <w:p w:rsidR="00AC1FE6" w:rsidRPr="00E43261" w:rsidRDefault="009C0408">
      <w:pPr>
        <w:pStyle w:val="a3"/>
        <w:spacing w:line="242" w:lineRule="auto"/>
        <w:ind w:right="75"/>
        <w:rPr>
          <w:sz w:val="30"/>
          <w:szCs w:val="30"/>
        </w:rPr>
      </w:pPr>
      <w:r w:rsidRPr="00E43261">
        <w:rPr>
          <w:sz w:val="30"/>
          <w:szCs w:val="30"/>
        </w:rPr>
        <w:t>В своей деятельности библиотека учреждения образования руководствуется нормативными правовыми актами:</w:t>
      </w:r>
    </w:p>
    <w:p w:rsidR="00AC1FE6" w:rsidRPr="00E43261" w:rsidRDefault="009C0408">
      <w:pPr>
        <w:pStyle w:val="a3"/>
        <w:ind w:left="568" w:right="3199" w:firstLine="0"/>
        <w:jc w:val="left"/>
        <w:rPr>
          <w:sz w:val="30"/>
          <w:szCs w:val="30"/>
        </w:rPr>
      </w:pPr>
      <w:r w:rsidRPr="00E43261">
        <w:rPr>
          <w:sz w:val="30"/>
          <w:szCs w:val="30"/>
        </w:rPr>
        <w:t>Кодексом</w:t>
      </w:r>
      <w:r w:rsidRPr="00E43261">
        <w:rPr>
          <w:spacing w:val="-8"/>
          <w:sz w:val="30"/>
          <w:szCs w:val="30"/>
        </w:rPr>
        <w:t xml:space="preserve"> </w:t>
      </w:r>
      <w:r w:rsidRPr="00E43261">
        <w:rPr>
          <w:sz w:val="30"/>
          <w:szCs w:val="30"/>
        </w:rPr>
        <w:t>Республики</w:t>
      </w:r>
      <w:r w:rsidRPr="00E43261">
        <w:rPr>
          <w:spacing w:val="-7"/>
          <w:sz w:val="30"/>
          <w:szCs w:val="30"/>
        </w:rPr>
        <w:t xml:space="preserve"> </w:t>
      </w:r>
      <w:r w:rsidRPr="00E43261">
        <w:rPr>
          <w:sz w:val="30"/>
          <w:szCs w:val="30"/>
        </w:rPr>
        <w:t>Беларусь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z w:val="30"/>
          <w:szCs w:val="30"/>
        </w:rPr>
        <w:t>об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образовании; Кодексом Республики Беларусь о культуре; Трудовым кодексом Республики Беларусь;</w:t>
      </w:r>
    </w:p>
    <w:p w:rsidR="00AC1FE6" w:rsidRPr="00E43261" w:rsidRDefault="009C0408">
      <w:pPr>
        <w:pStyle w:val="a3"/>
        <w:ind w:right="138"/>
        <w:rPr>
          <w:sz w:val="30"/>
          <w:szCs w:val="30"/>
        </w:rPr>
      </w:pPr>
      <w:r w:rsidRPr="00E43261">
        <w:rPr>
          <w:sz w:val="30"/>
          <w:szCs w:val="30"/>
        </w:rPr>
        <w:t>Законом Республики Беларусь от 10 ноября 2008 г. № 455-З «Об информации, информатизации и защите информации»;</w:t>
      </w:r>
    </w:p>
    <w:p w:rsidR="00AC1FE6" w:rsidRPr="00E43261" w:rsidRDefault="009C0408">
      <w:pPr>
        <w:pStyle w:val="a3"/>
        <w:ind w:right="143"/>
        <w:rPr>
          <w:sz w:val="30"/>
          <w:szCs w:val="30"/>
        </w:rPr>
      </w:pPr>
      <w:r w:rsidRPr="00E43261">
        <w:rPr>
          <w:sz w:val="30"/>
          <w:szCs w:val="30"/>
        </w:rPr>
        <w:t>постановлением Министерства труда и социальной защиты Республики Беларусь от 29.12.2001 №</w:t>
      </w:r>
      <w:r w:rsidRPr="00E43261">
        <w:rPr>
          <w:spacing w:val="-2"/>
          <w:sz w:val="30"/>
          <w:szCs w:val="30"/>
        </w:rPr>
        <w:t xml:space="preserve"> </w:t>
      </w:r>
      <w:r w:rsidRPr="00E43261">
        <w:rPr>
          <w:sz w:val="30"/>
          <w:szCs w:val="30"/>
        </w:rPr>
        <w:t>25 «Об утверждении квалификационного справочника “Должности служащих, занятых в культуре и искусстве”»;</w:t>
      </w:r>
    </w:p>
    <w:p w:rsidR="00E43261" w:rsidRPr="00E43261" w:rsidRDefault="009C0408" w:rsidP="00E43261">
      <w:pPr>
        <w:spacing w:before="1"/>
        <w:ind w:left="141" w:right="150" w:firstLine="708"/>
        <w:jc w:val="both"/>
        <w:rPr>
          <w:sz w:val="30"/>
          <w:szCs w:val="30"/>
        </w:rPr>
      </w:pPr>
      <w:r w:rsidRPr="00E43261">
        <w:rPr>
          <w:spacing w:val="-2"/>
          <w:sz w:val="30"/>
          <w:szCs w:val="30"/>
        </w:rPr>
        <w:t>постановлением</w:t>
      </w:r>
      <w:r w:rsidRPr="00E43261">
        <w:rPr>
          <w:spacing w:val="-7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Министерства</w:t>
      </w:r>
      <w:r w:rsidRPr="00E43261">
        <w:rPr>
          <w:spacing w:val="-4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образования</w:t>
      </w:r>
      <w:r w:rsidRPr="00E43261">
        <w:rPr>
          <w:spacing w:val="-4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Республики</w:t>
      </w:r>
      <w:r w:rsidRPr="00E43261">
        <w:rPr>
          <w:spacing w:val="-4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Беларусь</w:t>
      </w:r>
      <w:r w:rsidRPr="00E43261">
        <w:rPr>
          <w:spacing w:val="-5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от</w:t>
      </w:r>
      <w:r w:rsidRPr="00E43261">
        <w:rPr>
          <w:spacing w:val="-5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03.06.2019</w:t>
      </w:r>
      <w:r w:rsidR="00E43261">
        <w:rPr>
          <w:spacing w:val="-2"/>
          <w:sz w:val="30"/>
          <w:szCs w:val="30"/>
        </w:rPr>
        <w:t xml:space="preserve"> </w:t>
      </w:r>
      <w:r w:rsidR="00E43261" w:rsidRPr="00E43261">
        <w:rPr>
          <w:sz w:val="30"/>
          <w:szCs w:val="30"/>
        </w:rPr>
        <w:t>№</w:t>
      </w:r>
      <w:r w:rsidR="00E43261" w:rsidRPr="00E43261">
        <w:rPr>
          <w:spacing w:val="-6"/>
          <w:sz w:val="30"/>
          <w:szCs w:val="30"/>
        </w:rPr>
        <w:t xml:space="preserve"> </w:t>
      </w:r>
      <w:r w:rsidR="00E43261" w:rsidRPr="00E43261">
        <w:rPr>
          <w:sz w:val="30"/>
          <w:szCs w:val="30"/>
        </w:rPr>
        <w:t>71</w:t>
      </w:r>
      <w:r w:rsidR="00E43261" w:rsidRPr="00E43261">
        <w:rPr>
          <w:spacing w:val="-2"/>
          <w:sz w:val="30"/>
          <w:szCs w:val="30"/>
        </w:rPr>
        <w:t xml:space="preserve"> </w:t>
      </w:r>
      <w:r w:rsidR="00E43261" w:rsidRPr="00E43261">
        <w:rPr>
          <w:sz w:val="30"/>
          <w:szCs w:val="30"/>
        </w:rPr>
        <w:t>«Об</w:t>
      </w:r>
      <w:r w:rsidR="00E43261" w:rsidRPr="00E43261">
        <w:rPr>
          <w:spacing w:val="-2"/>
          <w:sz w:val="30"/>
          <w:szCs w:val="30"/>
        </w:rPr>
        <w:t xml:space="preserve"> </w:t>
      </w:r>
      <w:r w:rsidR="00E43261" w:rsidRPr="00E43261">
        <w:rPr>
          <w:sz w:val="30"/>
          <w:szCs w:val="30"/>
        </w:rPr>
        <w:t>оплате</w:t>
      </w:r>
      <w:r w:rsidR="00E43261" w:rsidRPr="00E43261">
        <w:rPr>
          <w:spacing w:val="-3"/>
          <w:sz w:val="30"/>
          <w:szCs w:val="30"/>
        </w:rPr>
        <w:t xml:space="preserve"> </w:t>
      </w:r>
      <w:r w:rsidR="00E43261" w:rsidRPr="00E43261">
        <w:rPr>
          <w:sz w:val="30"/>
          <w:szCs w:val="30"/>
        </w:rPr>
        <w:t>труда</w:t>
      </w:r>
      <w:r w:rsidR="00E43261" w:rsidRPr="00E43261">
        <w:rPr>
          <w:spacing w:val="-3"/>
          <w:sz w:val="30"/>
          <w:szCs w:val="30"/>
        </w:rPr>
        <w:t xml:space="preserve"> </w:t>
      </w:r>
      <w:r w:rsidR="00E43261" w:rsidRPr="00E43261">
        <w:rPr>
          <w:sz w:val="30"/>
          <w:szCs w:val="30"/>
        </w:rPr>
        <w:t>работников</w:t>
      </w:r>
      <w:r w:rsidR="00E43261" w:rsidRPr="00E43261">
        <w:rPr>
          <w:spacing w:val="-4"/>
          <w:sz w:val="30"/>
          <w:szCs w:val="30"/>
        </w:rPr>
        <w:t xml:space="preserve"> </w:t>
      </w:r>
      <w:r w:rsidR="00E43261" w:rsidRPr="00E43261">
        <w:rPr>
          <w:sz w:val="30"/>
          <w:szCs w:val="30"/>
        </w:rPr>
        <w:t>в</w:t>
      </w:r>
      <w:r w:rsidR="00E43261" w:rsidRPr="00E43261">
        <w:rPr>
          <w:spacing w:val="-4"/>
          <w:sz w:val="30"/>
          <w:szCs w:val="30"/>
        </w:rPr>
        <w:t xml:space="preserve"> </w:t>
      </w:r>
      <w:r w:rsidR="00E43261" w:rsidRPr="00E43261">
        <w:rPr>
          <w:sz w:val="30"/>
          <w:szCs w:val="30"/>
        </w:rPr>
        <w:t>сфере</w:t>
      </w:r>
      <w:r w:rsidR="00E43261" w:rsidRPr="00E43261">
        <w:rPr>
          <w:spacing w:val="-5"/>
          <w:sz w:val="30"/>
          <w:szCs w:val="30"/>
        </w:rPr>
        <w:t xml:space="preserve"> </w:t>
      </w:r>
      <w:r w:rsidR="00E43261" w:rsidRPr="00E43261">
        <w:rPr>
          <w:spacing w:val="-2"/>
          <w:sz w:val="30"/>
          <w:szCs w:val="30"/>
        </w:rPr>
        <w:t>образования»;</w:t>
      </w:r>
    </w:p>
    <w:p w:rsidR="00AC1FE6" w:rsidRDefault="00AC1FE6">
      <w:pPr>
        <w:pStyle w:val="a3"/>
        <w:spacing w:line="322" w:lineRule="exact"/>
        <w:ind w:left="568" w:firstLine="0"/>
        <w:rPr>
          <w:spacing w:val="-2"/>
          <w:sz w:val="30"/>
          <w:szCs w:val="30"/>
        </w:rPr>
      </w:pPr>
    </w:p>
    <w:p w:rsidR="00E43261" w:rsidRDefault="00E43261">
      <w:pPr>
        <w:pStyle w:val="a3"/>
        <w:spacing w:line="322" w:lineRule="exact"/>
        <w:ind w:left="568" w:firstLine="0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_________________</w:t>
      </w:r>
    </w:p>
    <w:p w:rsidR="00E43261" w:rsidRPr="00E43261" w:rsidRDefault="00E43261" w:rsidP="00E43261">
      <w:pPr>
        <w:spacing w:before="99"/>
        <w:ind w:left="141" w:right="147" w:firstLine="708"/>
        <w:jc w:val="both"/>
      </w:pPr>
      <w:r w:rsidRPr="00E43261">
        <w:rPr>
          <w:b/>
          <w:vertAlign w:val="superscript"/>
        </w:rPr>
        <w:t>1</w:t>
      </w:r>
      <w:r w:rsidRPr="00E43261">
        <w:rPr>
          <w:b/>
        </w:rPr>
        <w:t xml:space="preserve"> </w:t>
      </w:r>
      <w:r w:rsidRPr="00E43261">
        <w:t>Специальная библиотека – библиотека, которая удовлетворяет информационные потребности пользователей библиотеки, связанные с образовательной деятельностью (библиотеки учреждений образования) (абзац третий пункта 3 статьи 133 Кодекса Республики Беларусь о культуре).</w:t>
      </w:r>
    </w:p>
    <w:p w:rsidR="00E43261" w:rsidRDefault="00E43261" w:rsidP="00E43261">
      <w:pPr>
        <w:spacing w:before="1"/>
        <w:ind w:left="141" w:right="150" w:firstLine="708"/>
        <w:jc w:val="both"/>
      </w:pPr>
      <w:bookmarkStart w:id="0" w:name="_bookmark1"/>
      <w:bookmarkEnd w:id="0"/>
      <w:r w:rsidRPr="00E43261">
        <w:rPr>
          <w:b/>
          <w:vertAlign w:val="superscript"/>
        </w:rPr>
        <w:t>2</w:t>
      </w:r>
      <w:r w:rsidRPr="00E43261">
        <w:rPr>
          <w:b/>
          <w:spacing w:val="-4"/>
        </w:rPr>
        <w:t xml:space="preserve"> </w:t>
      </w:r>
      <w:r w:rsidRPr="00E43261">
        <w:t>Документ</w:t>
      </w:r>
      <w:r w:rsidRPr="00E43261">
        <w:rPr>
          <w:spacing w:val="-4"/>
        </w:rPr>
        <w:t xml:space="preserve"> </w:t>
      </w:r>
      <w:r w:rsidRPr="00E43261">
        <w:t>–</w:t>
      </w:r>
      <w:r w:rsidRPr="00E43261">
        <w:rPr>
          <w:spacing w:val="-3"/>
        </w:rPr>
        <w:t xml:space="preserve"> </w:t>
      </w:r>
      <w:r w:rsidRPr="00E43261">
        <w:t>носитель</w:t>
      </w:r>
      <w:r w:rsidRPr="00E43261">
        <w:rPr>
          <w:spacing w:val="-2"/>
        </w:rPr>
        <w:t xml:space="preserve"> </w:t>
      </w:r>
      <w:r w:rsidRPr="00E43261">
        <w:t>информации,</w:t>
      </w:r>
      <w:r w:rsidRPr="00E43261">
        <w:rPr>
          <w:spacing w:val="-4"/>
        </w:rPr>
        <w:t xml:space="preserve"> </w:t>
      </w:r>
      <w:r w:rsidRPr="00E43261">
        <w:t>в</w:t>
      </w:r>
      <w:r w:rsidRPr="00E43261">
        <w:rPr>
          <w:spacing w:val="-2"/>
        </w:rPr>
        <w:t xml:space="preserve"> </w:t>
      </w:r>
      <w:r w:rsidRPr="00E43261">
        <w:t>том</w:t>
      </w:r>
      <w:r w:rsidRPr="00E43261">
        <w:rPr>
          <w:spacing w:val="-3"/>
        </w:rPr>
        <w:t xml:space="preserve"> </w:t>
      </w:r>
      <w:r w:rsidRPr="00E43261">
        <w:t>числе</w:t>
      </w:r>
      <w:r w:rsidRPr="00E43261">
        <w:rPr>
          <w:spacing w:val="-4"/>
        </w:rPr>
        <w:t xml:space="preserve"> </w:t>
      </w:r>
      <w:r w:rsidRPr="00E43261">
        <w:t>электронный,</w:t>
      </w:r>
      <w:r w:rsidRPr="00E43261">
        <w:rPr>
          <w:spacing w:val="-4"/>
        </w:rPr>
        <w:t xml:space="preserve"> </w:t>
      </w:r>
      <w:r w:rsidRPr="00E43261">
        <w:t>на</w:t>
      </w:r>
      <w:r w:rsidRPr="00E43261">
        <w:rPr>
          <w:spacing w:val="-1"/>
        </w:rPr>
        <w:t xml:space="preserve"> </w:t>
      </w:r>
      <w:r w:rsidRPr="00E43261">
        <w:t>котором</w:t>
      </w:r>
      <w:r w:rsidRPr="00E43261">
        <w:rPr>
          <w:spacing w:val="-3"/>
        </w:rPr>
        <w:t xml:space="preserve"> </w:t>
      </w:r>
      <w:r w:rsidRPr="00E43261">
        <w:t>информация</w:t>
      </w:r>
      <w:r w:rsidRPr="00E43261">
        <w:rPr>
          <w:spacing w:val="-5"/>
        </w:rPr>
        <w:t xml:space="preserve"> </w:t>
      </w:r>
      <w:r w:rsidRPr="00E43261">
        <w:t>размещается</w:t>
      </w:r>
      <w:r w:rsidRPr="00E43261">
        <w:rPr>
          <w:spacing w:val="-5"/>
        </w:rPr>
        <w:t xml:space="preserve"> </w:t>
      </w:r>
      <w:r w:rsidRPr="00E43261">
        <w:t>в</w:t>
      </w:r>
      <w:r w:rsidRPr="00E43261">
        <w:rPr>
          <w:spacing w:val="-2"/>
        </w:rPr>
        <w:t xml:space="preserve"> </w:t>
      </w:r>
      <w:r w:rsidRPr="00E43261">
        <w:t>виде текста, звукозаписи или изображения и который определен для передачи информации во времени и пространстве (абзац второй пункта 1 статьи 133 Кодекса Республики Беларусь о культуре).</w:t>
      </w:r>
    </w:p>
    <w:p w:rsidR="00011841" w:rsidRDefault="00011841" w:rsidP="00E43261">
      <w:pPr>
        <w:spacing w:before="1"/>
        <w:ind w:left="141" w:right="150" w:firstLine="708"/>
        <w:jc w:val="both"/>
      </w:pPr>
    </w:p>
    <w:p w:rsidR="00E43261" w:rsidRDefault="00E43261" w:rsidP="00E43261">
      <w:pPr>
        <w:spacing w:before="1"/>
        <w:ind w:left="141" w:right="150" w:firstLine="708"/>
        <w:jc w:val="both"/>
      </w:pPr>
    </w:p>
    <w:p w:rsidR="00E43261" w:rsidRDefault="00E43261" w:rsidP="00E43261">
      <w:pPr>
        <w:spacing w:before="1"/>
        <w:ind w:left="141" w:right="150" w:firstLine="708"/>
        <w:jc w:val="both"/>
      </w:pPr>
    </w:p>
    <w:p w:rsidR="00AC1FE6" w:rsidRPr="00E43261" w:rsidRDefault="009C0408" w:rsidP="009C0408">
      <w:pPr>
        <w:pStyle w:val="a3"/>
        <w:ind w:left="0" w:firstLine="0"/>
        <w:rPr>
          <w:sz w:val="30"/>
          <w:szCs w:val="30"/>
        </w:rPr>
      </w:pPr>
      <w:r w:rsidRPr="00E43261">
        <w:rPr>
          <w:sz w:val="30"/>
          <w:szCs w:val="30"/>
        </w:rPr>
        <w:lastRenderedPageBreak/>
        <w:t>постановлением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Министерства</w:t>
      </w:r>
      <w:r w:rsidRPr="00E43261">
        <w:rPr>
          <w:spacing w:val="-15"/>
          <w:sz w:val="30"/>
          <w:szCs w:val="30"/>
        </w:rPr>
        <w:t xml:space="preserve"> </w:t>
      </w:r>
      <w:r w:rsidRPr="00E43261">
        <w:rPr>
          <w:sz w:val="30"/>
          <w:szCs w:val="30"/>
        </w:rPr>
        <w:t>культуры</w:t>
      </w:r>
      <w:r w:rsidRPr="00E43261">
        <w:rPr>
          <w:spacing w:val="-15"/>
          <w:sz w:val="30"/>
          <w:szCs w:val="30"/>
        </w:rPr>
        <w:t xml:space="preserve"> </w:t>
      </w:r>
      <w:r w:rsidRPr="00E43261">
        <w:rPr>
          <w:sz w:val="30"/>
          <w:szCs w:val="30"/>
        </w:rPr>
        <w:t>Республики</w:t>
      </w:r>
      <w:r w:rsidRPr="00E43261">
        <w:rPr>
          <w:spacing w:val="-14"/>
          <w:sz w:val="30"/>
          <w:szCs w:val="30"/>
        </w:rPr>
        <w:t xml:space="preserve"> </w:t>
      </w:r>
      <w:r w:rsidRPr="00E43261">
        <w:rPr>
          <w:sz w:val="30"/>
          <w:szCs w:val="30"/>
        </w:rPr>
        <w:t>Беларусь</w:t>
      </w:r>
      <w:r w:rsidRPr="00E43261">
        <w:rPr>
          <w:spacing w:val="-16"/>
          <w:sz w:val="30"/>
          <w:szCs w:val="30"/>
        </w:rPr>
        <w:t xml:space="preserve"> </w:t>
      </w:r>
      <w:r w:rsidRPr="00E43261">
        <w:rPr>
          <w:sz w:val="30"/>
          <w:szCs w:val="30"/>
        </w:rPr>
        <w:t>от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13.06.2019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>№ 32 «Об оплате труда работников в сфере культуры»;</w:t>
      </w:r>
    </w:p>
    <w:p w:rsidR="00AC1FE6" w:rsidRPr="00E43261" w:rsidRDefault="009C0408">
      <w:pPr>
        <w:pStyle w:val="a3"/>
        <w:spacing w:line="322" w:lineRule="exact"/>
        <w:ind w:left="568" w:firstLine="0"/>
        <w:rPr>
          <w:sz w:val="30"/>
          <w:szCs w:val="30"/>
        </w:rPr>
      </w:pPr>
      <w:r w:rsidRPr="00E43261">
        <w:rPr>
          <w:spacing w:val="-2"/>
          <w:sz w:val="30"/>
          <w:szCs w:val="30"/>
        </w:rPr>
        <w:t>постановлением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Министерства</w:t>
      </w:r>
      <w:r w:rsidRPr="00E43261">
        <w:rPr>
          <w:spacing w:val="-8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образования</w:t>
      </w:r>
      <w:r w:rsidRPr="00E43261">
        <w:rPr>
          <w:spacing w:val="-7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Республики</w:t>
      </w:r>
      <w:r w:rsidRPr="00E43261">
        <w:rPr>
          <w:spacing w:val="-6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Беларусь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от</w:t>
      </w:r>
      <w:r w:rsidRPr="00E43261">
        <w:rPr>
          <w:spacing w:val="23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28.11.2016</w:t>
      </w:r>
    </w:p>
    <w:p w:rsidR="00AC1FE6" w:rsidRPr="00E43261" w:rsidRDefault="009C0408" w:rsidP="00E43261">
      <w:pPr>
        <w:pStyle w:val="a3"/>
        <w:ind w:right="147" w:firstLine="0"/>
        <w:rPr>
          <w:sz w:val="30"/>
          <w:szCs w:val="30"/>
        </w:rPr>
      </w:pPr>
      <w:r w:rsidRPr="00E43261">
        <w:rPr>
          <w:sz w:val="30"/>
          <w:szCs w:val="30"/>
        </w:rPr>
        <w:t xml:space="preserve">№ 108 «Аб </w:t>
      </w:r>
      <w:proofErr w:type="spellStart"/>
      <w:r w:rsidRPr="00E43261">
        <w:rPr>
          <w:sz w:val="30"/>
          <w:szCs w:val="30"/>
        </w:rPr>
        <w:t>устанаўленні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011841">
        <w:rPr>
          <w:sz w:val="30"/>
          <w:szCs w:val="30"/>
        </w:rPr>
        <w:t>формаў</w:t>
      </w:r>
      <w:proofErr w:type="spellEnd"/>
      <w:r w:rsidRPr="00011841">
        <w:rPr>
          <w:sz w:val="30"/>
          <w:szCs w:val="30"/>
        </w:rPr>
        <w:t xml:space="preserve"> </w:t>
      </w:r>
      <w:proofErr w:type="spellStart"/>
      <w:proofErr w:type="gramStart"/>
      <w:r w:rsidRPr="00011841">
        <w:rPr>
          <w:sz w:val="30"/>
          <w:szCs w:val="30"/>
        </w:rPr>
        <w:t>ул</w:t>
      </w:r>
      <w:proofErr w:type="gramEnd"/>
      <w:r w:rsidRPr="00011841">
        <w:rPr>
          <w:sz w:val="30"/>
          <w:szCs w:val="30"/>
        </w:rPr>
        <w:t>іковых</w:t>
      </w:r>
      <w:proofErr w:type="spellEnd"/>
      <w:r w:rsidRPr="00011841">
        <w:rPr>
          <w:sz w:val="30"/>
          <w:szCs w:val="30"/>
        </w:rPr>
        <w:t xml:space="preserve"> </w:t>
      </w:r>
      <w:proofErr w:type="spellStart"/>
      <w:r w:rsidRPr="00011841">
        <w:rPr>
          <w:sz w:val="30"/>
          <w:szCs w:val="30"/>
        </w:rPr>
        <w:t>дакументаў</w:t>
      </w:r>
      <w:proofErr w:type="spellEnd"/>
      <w:r w:rsidRPr="00011841">
        <w:rPr>
          <w:sz w:val="30"/>
          <w:szCs w:val="30"/>
        </w:rPr>
        <w:t xml:space="preserve">, </w:t>
      </w:r>
      <w:proofErr w:type="spellStart"/>
      <w:r w:rsidRPr="00011841">
        <w:rPr>
          <w:sz w:val="30"/>
          <w:szCs w:val="30"/>
        </w:rPr>
        <w:t>якімі</w:t>
      </w:r>
      <w:proofErr w:type="spellEnd"/>
      <w:r w:rsidRPr="00011841">
        <w:rPr>
          <w:sz w:val="30"/>
          <w:szCs w:val="30"/>
        </w:rPr>
        <w:t xml:space="preserve"> </w:t>
      </w:r>
      <w:proofErr w:type="spellStart"/>
      <w:r w:rsidRPr="00011841">
        <w:rPr>
          <w:sz w:val="30"/>
          <w:szCs w:val="30"/>
        </w:rPr>
        <w:t>афармляюцца</w:t>
      </w:r>
      <w:proofErr w:type="spellEnd"/>
      <w:r w:rsidRPr="00011841">
        <w:rPr>
          <w:sz w:val="30"/>
          <w:szCs w:val="30"/>
        </w:rPr>
        <w:t xml:space="preserve"> </w:t>
      </w:r>
      <w:proofErr w:type="spellStart"/>
      <w:r w:rsidRPr="00011841">
        <w:rPr>
          <w:sz w:val="30"/>
          <w:szCs w:val="30"/>
        </w:rPr>
        <w:t>арганізацыя</w:t>
      </w:r>
      <w:proofErr w:type="spellEnd"/>
      <w:r w:rsidRPr="00011841">
        <w:rPr>
          <w:sz w:val="30"/>
          <w:szCs w:val="30"/>
        </w:rPr>
        <w:t xml:space="preserve"> </w:t>
      </w:r>
      <w:proofErr w:type="spellStart"/>
      <w:r w:rsidRPr="00011841">
        <w:rPr>
          <w:sz w:val="30"/>
          <w:szCs w:val="30"/>
        </w:rPr>
        <w:t>бібліятэчных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фондаў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устаноў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агульнай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сярэдняй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адукацыі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і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выключэнне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з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іх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дакументаў</w:t>
      </w:r>
      <w:proofErr w:type="spellEnd"/>
      <w:r w:rsidRPr="00E43261">
        <w:rPr>
          <w:sz w:val="30"/>
          <w:szCs w:val="30"/>
        </w:rPr>
        <w:t>»;</w:t>
      </w:r>
      <w:r w:rsidR="00FD543C">
        <w:rPr>
          <w:sz w:val="30"/>
          <w:szCs w:val="30"/>
        </w:rPr>
        <w:pict>
          <v:rect id="docshape1" o:spid="_x0000_s1026" style="position:absolute;left:0;text-align:left;margin-left:56.65pt;margin-top:18.75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C1FE6" w:rsidRPr="00E43261" w:rsidRDefault="009C0408" w:rsidP="00E43261">
      <w:pPr>
        <w:pStyle w:val="a3"/>
        <w:spacing w:before="65" w:line="322" w:lineRule="exact"/>
        <w:ind w:left="0" w:firstLine="0"/>
        <w:rPr>
          <w:sz w:val="30"/>
          <w:szCs w:val="30"/>
        </w:rPr>
      </w:pPr>
      <w:bookmarkStart w:id="1" w:name="_bookmark0"/>
      <w:bookmarkEnd w:id="1"/>
      <w:r w:rsidRPr="00E43261">
        <w:rPr>
          <w:spacing w:val="-2"/>
          <w:sz w:val="30"/>
          <w:szCs w:val="30"/>
        </w:rPr>
        <w:t>постановлением</w:t>
      </w:r>
      <w:r w:rsidRPr="00E43261">
        <w:rPr>
          <w:spacing w:val="-7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Министерства</w:t>
      </w:r>
      <w:r w:rsidRPr="00E43261">
        <w:rPr>
          <w:spacing w:val="-4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образования</w:t>
      </w:r>
      <w:r w:rsidRPr="00E43261">
        <w:rPr>
          <w:spacing w:val="-5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Республики</w:t>
      </w:r>
      <w:r w:rsidRPr="00E43261">
        <w:rPr>
          <w:spacing w:val="-4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Беларусь</w:t>
      </w:r>
      <w:r w:rsidRPr="00E43261">
        <w:rPr>
          <w:spacing w:val="4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от</w:t>
      </w:r>
      <w:r w:rsidRPr="00E43261">
        <w:rPr>
          <w:spacing w:val="-5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22.03.2023</w:t>
      </w:r>
    </w:p>
    <w:p w:rsidR="00AC1FE6" w:rsidRPr="00E43261" w:rsidRDefault="009C0408">
      <w:pPr>
        <w:pStyle w:val="a3"/>
        <w:ind w:right="146" w:firstLine="0"/>
        <w:rPr>
          <w:sz w:val="30"/>
          <w:szCs w:val="30"/>
        </w:rPr>
      </w:pPr>
      <w:r w:rsidRPr="00E43261">
        <w:rPr>
          <w:sz w:val="30"/>
          <w:szCs w:val="30"/>
        </w:rPr>
        <w:t>№ 107 «Положение о порядке подготовки и выпуска учебных изданий и их использования» (далее – Положение о порядке подготовки и выпуска учебных изданий и их использования);</w:t>
      </w:r>
    </w:p>
    <w:p w:rsidR="00AC1FE6" w:rsidRPr="00E43261" w:rsidRDefault="009C0408">
      <w:pPr>
        <w:pStyle w:val="a3"/>
        <w:spacing w:before="1"/>
        <w:ind w:right="139"/>
        <w:rPr>
          <w:sz w:val="30"/>
          <w:szCs w:val="30"/>
        </w:rPr>
      </w:pPr>
      <w:r w:rsidRPr="00E43261">
        <w:rPr>
          <w:sz w:val="30"/>
          <w:szCs w:val="30"/>
        </w:rPr>
        <w:t xml:space="preserve">иными нормативными правовыми актами Республики Беларусь, а также локальными нормативными правовыми актами учреждения образования (уставом учреждения образования, приказами руководителя учреждения образования, правилами внутреннего распорядка для </w:t>
      </w:r>
      <w:proofErr w:type="gramStart"/>
      <w:r w:rsidRPr="00E43261">
        <w:rPr>
          <w:sz w:val="30"/>
          <w:szCs w:val="30"/>
        </w:rPr>
        <w:t>обучающихся</w:t>
      </w:r>
      <w:proofErr w:type="gramEnd"/>
      <w:r w:rsidRPr="00E43261">
        <w:rPr>
          <w:sz w:val="30"/>
          <w:szCs w:val="30"/>
        </w:rPr>
        <w:t>, правилами внутреннего распорядка учреждения образования и другими).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98"/>
        </w:tabs>
        <w:spacing w:before="1" w:line="259" w:lineRule="auto"/>
        <w:ind w:right="139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 xml:space="preserve">Руководство библиотекой учреждения образования, </w:t>
      </w:r>
      <w:proofErr w:type="gramStart"/>
      <w:r w:rsidRPr="00E43261">
        <w:rPr>
          <w:sz w:val="30"/>
          <w:szCs w:val="30"/>
        </w:rPr>
        <w:t>контроль за</w:t>
      </w:r>
      <w:proofErr w:type="gramEnd"/>
      <w:r w:rsidRPr="00E43261">
        <w:rPr>
          <w:sz w:val="30"/>
          <w:szCs w:val="30"/>
        </w:rPr>
        <w:t xml:space="preserve"> ее деятельностью осуществляет руководитель учреждения образования, который несет ответственность за создание необходимых условий для функционирования </w:t>
      </w:r>
      <w:r w:rsidRPr="00E43261">
        <w:rPr>
          <w:spacing w:val="-2"/>
          <w:sz w:val="30"/>
          <w:szCs w:val="30"/>
        </w:rPr>
        <w:t>библиотеки.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339"/>
        </w:tabs>
        <w:spacing w:line="259" w:lineRule="auto"/>
        <w:ind w:right="139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Библиотечное, информационное и справочно-библиографическое обслуживание пользователей осуществляется в соответствии с Положением о библиотеке учреждения образования, Правилами пользования библиотекой, планом работы учреждения образования на год.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76"/>
        </w:tabs>
        <w:spacing w:line="259" w:lineRule="auto"/>
        <w:ind w:right="139" w:firstLine="501"/>
        <w:jc w:val="both"/>
        <w:rPr>
          <w:sz w:val="30"/>
          <w:szCs w:val="30"/>
        </w:rPr>
      </w:pPr>
      <w:r w:rsidRPr="00E43261">
        <w:rPr>
          <w:sz w:val="30"/>
          <w:szCs w:val="30"/>
        </w:rPr>
        <w:t xml:space="preserve">Основными показателями </w:t>
      </w:r>
      <w:proofErr w:type="gramStart"/>
      <w:r w:rsidRPr="00E43261">
        <w:rPr>
          <w:sz w:val="30"/>
          <w:szCs w:val="30"/>
        </w:rPr>
        <w:t>оценки деятельности библиотеки учреждения образования</w:t>
      </w:r>
      <w:proofErr w:type="gramEnd"/>
      <w:r w:rsidRPr="00E43261">
        <w:rPr>
          <w:spacing w:val="-7"/>
          <w:sz w:val="30"/>
          <w:szCs w:val="30"/>
        </w:rPr>
        <w:t xml:space="preserve"> </w:t>
      </w:r>
      <w:r w:rsidRPr="00E43261">
        <w:rPr>
          <w:sz w:val="30"/>
          <w:szCs w:val="30"/>
        </w:rPr>
        <w:t>является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решение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z w:val="30"/>
          <w:szCs w:val="30"/>
        </w:rPr>
        <w:t>поставленных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перед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библиотекой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основных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задач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и выполнение возложенных на неё функций.</w:t>
      </w:r>
    </w:p>
    <w:p w:rsidR="00AC1FE6" w:rsidRPr="00E43261" w:rsidRDefault="009C0408">
      <w:pPr>
        <w:pStyle w:val="a4"/>
        <w:numPr>
          <w:ilvl w:val="0"/>
          <w:numId w:val="1"/>
        </w:numPr>
        <w:tabs>
          <w:tab w:val="left" w:pos="847"/>
        </w:tabs>
        <w:spacing w:before="157" w:line="322" w:lineRule="exact"/>
        <w:ind w:left="847" w:hanging="279"/>
        <w:jc w:val="both"/>
        <w:rPr>
          <w:b/>
          <w:sz w:val="30"/>
          <w:szCs w:val="30"/>
        </w:rPr>
      </w:pPr>
      <w:r w:rsidRPr="00E43261">
        <w:rPr>
          <w:b/>
          <w:sz w:val="30"/>
          <w:szCs w:val="30"/>
        </w:rPr>
        <w:t>Управление</w:t>
      </w:r>
      <w:r w:rsidRPr="00E43261">
        <w:rPr>
          <w:b/>
          <w:spacing w:val="-11"/>
          <w:sz w:val="30"/>
          <w:szCs w:val="30"/>
        </w:rPr>
        <w:t xml:space="preserve"> </w:t>
      </w:r>
      <w:r w:rsidRPr="00E43261">
        <w:rPr>
          <w:b/>
          <w:sz w:val="30"/>
          <w:szCs w:val="30"/>
        </w:rPr>
        <w:t>библиотечным</w:t>
      </w:r>
      <w:r w:rsidRPr="00E43261">
        <w:rPr>
          <w:b/>
          <w:spacing w:val="-9"/>
          <w:sz w:val="30"/>
          <w:szCs w:val="30"/>
        </w:rPr>
        <w:t xml:space="preserve"> </w:t>
      </w:r>
      <w:r w:rsidRPr="00E43261">
        <w:rPr>
          <w:b/>
          <w:spacing w:val="-2"/>
          <w:sz w:val="30"/>
          <w:szCs w:val="30"/>
        </w:rPr>
        <w:t>фондом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362"/>
        </w:tabs>
        <w:ind w:right="138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Формированием и обработкой библиотечных фондов (основного и учебного), библиотечным, информационным и справочно-библиографическим обслуживанием пользователей, научно-методическим обеспечением занимается библиотечный работник;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37"/>
        </w:tabs>
        <w:spacing w:before="1"/>
        <w:ind w:right="146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Организация библиотечных фондов и исключения из них документов оформляется учетными документами, формы которых утверждены постановлением</w:t>
      </w:r>
      <w:r w:rsidRPr="00E43261">
        <w:rPr>
          <w:spacing w:val="-5"/>
          <w:sz w:val="30"/>
          <w:szCs w:val="30"/>
        </w:rPr>
        <w:t xml:space="preserve"> </w:t>
      </w:r>
      <w:r w:rsidRPr="00E43261">
        <w:rPr>
          <w:sz w:val="30"/>
          <w:szCs w:val="30"/>
        </w:rPr>
        <w:t>Министерства</w:t>
      </w:r>
      <w:r w:rsidRPr="00E43261">
        <w:rPr>
          <w:spacing w:val="-5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образования</w:t>
      </w:r>
      <w:r w:rsidRPr="00E43261">
        <w:rPr>
          <w:spacing w:val="-5"/>
          <w:sz w:val="30"/>
          <w:szCs w:val="30"/>
        </w:rPr>
        <w:t xml:space="preserve"> </w:t>
      </w:r>
      <w:r w:rsidRPr="00E43261">
        <w:rPr>
          <w:sz w:val="30"/>
          <w:szCs w:val="30"/>
        </w:rPr>
        <w:t>Республики</w:t>
      </w:r>
      <w:r w:rsidRPr="00E43261">
        <w:rPr>
          <w:spacing w:val="-4"/>
          <w:sz w:val="30"/>
          <w:szCs w:val="30"/>
        </w:rPr>
        <w:t xml:space="preserve"> </w:t>
      </w:r>
      <w:r w:rsidRPr="00E43261">
        <w:rPr>
          <w:sz w:val="30"/>
          <w:szCs w:val="30"/>
        </w:rPr>
        <w:t>Беларусь</w:t>
      </w:r>
      <w:r w:rsidRPr="00E43261">
        <w:rPr>
          <w:spacing w:val="-7"/>
          <w:sz w:val="30"/>
          <w:szCs w:val="30"/>
        </w:rPr>
        <w:t xml:space="preserve"> </w:t>
      </w:r>
      <w:r w:rsidRPr="00E43261">
        <w:rPr>
          <w:sz w:val="30"/>
          <w:szCs w:val="30"/>
        </w:rPr>
        <w:t>от</w:t>
      </w:r>
      <w:r w:rsidRPr="00E43261">
        <w:rPr>
          <w:spacing w:val="-6"/>
          <w:sz w:val="30"/>
          <w:szCs w:val="30"/>
        </w:rPr>
        <w:t xml:space="preserve"> </w:t>
      </w:r>
      <w:r w:rsidRPr="00E43261">
        <w:rPr>
          <w:sz w:val="30"/>
          <w:szCs w:val="30"/>
        </w:rPr>
        <w:t>28.11.2016</w:t>
      </w:r>
      <w:r w:rsidRPr="00E43261">
        <w:rPr>
          <w:spacing w:val="-4"/>
          <w:sz w:val="30"/>
          <w:szCs w:val="30"/>
        </w:rPr>
        <w:t xml:space="preserve"> </w:t>
      </w:r>
      <w:r w:rsidRPr="00E43261">
        <w:rPr>
          <w:sz w:val="30"/>
          <w:szCs w:val="30"/>
        </w:rPr>
        <w:t>№</w:t>
      </w:r>
    </w:p>
    <w:p w:rsidR="00AC1FE6" w:rsidRPr="00E43261" w:rsidRDefault="009C0408">
      <w:pPr>
        <w:pStyle w:val="a3"/>
        <w:ind w:right="138" w:firstLine="0"/>
        <w:rPr>
          <w:sz w:val="30"/>
          <w:szCs w:val="30"/>
        </w:rPr>
      </w:pPr>
      <w:r w:rsidRPr="00E43261">
        <w:rPr>
          <w:sz w:val="30"/>
          <w:szCs w:val="30"/>
        </w:rPr>
        <w:t xml:space="preserve">108 «Аб </w:t>
      </w:r>
      <w:proofErr w:type="spellStart"/>
      <w:r w:rsidRPr="00E43261">
        <w:rPr>
          <w:sz w:val="30"/>
          <w:szCs w:val="30"/>
        </w:rPr>
        <w:t>устанаўленні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формаў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proofErr w:type="gramStart"/>
      <w:r w:rsidRPr="00E43261">
        <w:rPr>
          <w:sz w:val="30"/>
          <w:szCs w:val="30"/>
        </w:rPr>
        <w:t>ул</w:t>
      </w:r>
      <w:proofErr w:type="gramEnd"/>
      <w:r w:rsidRPr="00E43261">
        <w:rPr>
          <w:sz w:val="30"/>
          <w:szCs w:val="30"/>
        </w:rPr>
        <w:t>іковых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дакументаў</w:t>
      </w:r>
      <w:proofErr w:type="spellEnd"/>
      <w:r w:rsidRPr="00E43261">
        <w:rPr>
          <w:sz w:val="30"/>
          <w:szCs w:val="30"/>
        </w:rPr>
        <w:t xml:space="preserve">, </w:t>
      </w:r>
      <w:proofErr w:type="spellStart"/>
      <w:r w:rsidRPr="00E43261">
        <w:rPr>
          <w:sz w:val="30"/>
          <w:szCs w:val="30"/>
        </w:rPr>
        <w:t>якімі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афармляюцца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арганізацыя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бібліятэчных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фондаў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устаноў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агульнай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сярэдняй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адукацыі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і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выключэнне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з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іх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дакументаў</w:t>
      </w:r>
      <w:proofErr w:type="spellEnd"/>
      <w:r w:rsidRPr="00E43261">
        <w:rPr>
          <w:sz w:val="30"/>
          <w:szCs w:val="30"/>
        </w:rPr>
        <w:t>»;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081"/>
        </w:tabs>
        <w:ind w:right="141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 xml:space="preserve">Учёт работы с фондом учебных изданий и с основным фондом ведётся в соответствии с установленными формами государственной статистической </w:t>
      </w:r>
      <w:r w:rsidRPr="00E43261">
        <w:rPr>
          <w:spacing w:val="-2"/>
          <w:sz w:val="30"/>
          <w:szCs w:val="30"/>
        </w:rPr>
        <w:t>отчётности;</w:t>
      </w:r>
    </w:p>
    <w:p w:rsidR="00011841" w:rsidRPr="00011841" w:rsidRDefault="009C0408" w:rsidP="00011841">
      <w:pPr>
        <w:pStyle w:val="a4"/>
        <w:numPr>
          <w:ilvl w:val="1"/>
          <w:numId w:val="1"/>
        </w:numPr>
        <w:tabs>
          <w:tab w:val="left" w:pos="1113"/>
        </w:tabs>
        <w:spacing w:before="1"/>
        <w:ind w:right="138" w:firstLine="427"/>
        <w:jc w:val="both"/>
        <w:rPr>
          <w:sz w:val="30"/>
          <w:szCs w:val="30"/>
        </w:rPr>
      </w:pPr>
      <w:r w:rsidRPr="00011841">
        <w:rPr>
          <w:sz w:val="30"/>
          <w:szCs w:val="30"/>
        </w:rPr>
        <w:t xml:space="preserve">Выдача и возврат учебных изданий учащимся учреждения образования осуществляется библиотечным работником с участием </w:t>
      </w:r>
      <w:r w:rsidRPr="00011841">
        <w:rPr>
          <w:sz w:val="30"/>
          <w:szCs w:val="30"/>
        </w:rPr>
        <w:lastRenderedPageBreak/>
        <w:t xml:space="preserve">педагогических </w:t>
      </w:r>
      <w:r w:rsidRPr="00011841">
        <w:rPr>
          <w:spacing w:val="-2"/>
          <w:sz w:val="30"/>
          <w:szCs w:val="30"/>
        </w:rPr>
        <w:t>работников;</w:t>
      </w:r>
    </w:p>
    <w:p w:rsidR="00AC1FE6" w:rsidRPr="00E43261" w:rsidRDefault="009C0408">
      <w:pPr>
        <w:pStyle w:val="a3"/>
        <w:spacing w:before="1"/>
        <w:ind w:right="138"/>
        <w:rPr>
          <w:sz w:val="30"/>
          <w:szCs w:val="30"/>
        </w:rPr>
      </w:pPr>
      <w:r w:rsidRPr="00E43261">
        <w:rPr>
          <w:sz w:val="30"/>
          <w:szCs w:val="30"/>
        </w:rPr>
        <w:t>2.5</w:t>
      </w:r>
      <w:r w:rsidR="00011841">
        <w:rPr>
          <w:sz w:val="30"/>
          <w:szCs w:val="30"/>
        </w:rPr>
        <w:t>.</w:t>
      </w:r>
      <w:r w:rsidRPr="00E43261">
        <w:rPr>
          <w:sz w:val="30"/>
          <w:szCs w:val="30"/>
        </w:rPr>
        <w:t xml:space="preserve"> </w:t>
      </w:r>
      <w:proofErr w:type="gramStart"/>
      <w:r w:rsidRPr="00E43261">
        <w:rPr>
          <w:sz w:val="30"/>
          <w:szCs w:val="30"/>
        </w:rPr>
        <w:t>Пользование учебниками и учебными пособиями, обучающимися в учреждении образования может быть платным и бесплатным (пункт I статьи 39 Кодекса Республики Беларусь об образовании), предусмотрены льготы для отдельных категорий, обучающихся учреждения образования за пользование учебниками и учебными пособиями (пункт 2 статьи 39 Кодекса Республики Беларусь об образовании.</w:t>
      </w:r>
      <w:proofErr w:type="gramEnd"/>
    </w:p>
    <w:p w:rsidR="00AC1FE6" w:rsidRPr="00E43261" w:rsidRDefault="00AC1FE6">
      <w:pPr>
        <w:pStyle w:val="a3"/>
        <w:ind w:left="0" w:firstLine="0"/>
        <w:jc w:val="left"/>
        <w:rPr>
          <w:sz w:val="30"/>
          <w:szCs w:val="30"/>
        </w:rPr>
      </w:pPr>
    </w:p>
    <w:p w:rsidR="00AC1FE6" w:rsidRPr="00E43261" w:rsidRDefault="009C0408">
      <w:pPr>
        <w:pStyle w:val="a4"/>
        <w:numPr>
          <w:ilvl w:val="0"/>
          <w:numId w:val="1"/>
        </w:numPr>
        <w:tabs>
          <w:tab w:val="left" w:pos="847"/>
        </w:tabs>
        <w:spacing w:line="322" w:lineRule="exact"/>
        <w:ind w:left="847" w:hanging="279"/>
        <w:rPr>
          <w:b/>
          <w:sz w:val="30"/>
          <w:szCs w:val="30"/>
        </w:rPr>
      </w:pPr>
      <w:r w:rsidRPr="00E43261">
        <w:rPr>
          <w:b/>
          <w:sz w:val="30"/>
          <w:szCs w:val="30"/>
        </w:rPr>
        <w:t>Организация</w:t>
      </w:r>
      <w:r w:rsidRPr="00E43261">
        <w:rPr>
          <w:b/>
          <w:spacing w:val="-11"/>
          <w:sz w:val="30"/>
          <w:szCs w:val="30"/>
        </w:rPr>
        <w:t xml:space="preserve"> </w:t>
      </w:r>
      <w:r w:rsidRPr="00E43261">
        <w:rPr>
          <w:b/>
          <w:sz w:val="30"/>
          <w:szCs w:val="30"/>
        </w:rPr>
        <w:t>деятельности</w:t>
      </w:r>
      <w:r w:rsidRPr="00E43261">
        <w:rPr>
          <w:b/>
          <w:spacing w:val="-10"/>
          <w:sz w:val="30"/>
          <w:szCs w:val="30"/>
        </w:rPr>
        <w:t xml:space="preserve"> </w:t>
      </w:r>
      <w:r w:rsidRPr="00E43261">
        <w:rPr>
          <w:b/>
          <w:sz w:val="30"/>
          <w:szCs w:val="30"/>
        </w:rPr>
        <w:t>библиотеки</w:t>
      </w:r>
      <w:r w:rsidRPr="00E43261">
        <w:rPr>
          <w:b/>
          <w:spacing w:val="-11"/>
          <w:sz w:val="30"/>
          <w:szCs w:val="30"/>
        </w:rPr>
        <w:t xml:space="preserve"> </w:t>
      </w:r>
      <w:r w:rsidRPr="00E43261">
        <w:rPr>
          <w:b/>
          <w:sz w:val="30"/>
          <w:szCs w:val="30"/>
        </w:rPr>
        <w:t>учреждения</w:t>
      </w:r>
      <w:r w:rsidRPr="00E43261">
        <w:rPr>
          <w:b/>
          <w:spacing w:val="-10"/>
          <w:sz w:val="30"/>
          <w:szCs w:val="30"/>
        </w:rPr>
        <w:t xml:space="preserve"> </w:t>
      </w:r>
      <w:r w:rsidRPr="00E43261">
        <w:rPr>
          <w:b/>
          <w:spacing w:val="-2"/>
          <w:sz w:val="30"/>
          <w:szCs w:val="30"/>
        </w:rPr>
        <w:t>образования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300"/>
          <w:tab w:val="left" w:pos="2702"/>
          <w:tab w:val="left" w:pos="4410"/>
          <w:tab w:val="left" w:pos="6151"/>
          <w:tab w:val="left" w:pos="8020"/>
        </w:tabs>
        <w:ind w:right="144" w:firstLine="427"/>
        <w:jc w:val="left"/>
        <w:rPr>
          <w:sz w:val="30"/>
          <w:szCs w:val="30"/>
        </w:rPr>
      </w:pPr>
      <w:r w:rsidRPr="00E43261">
        <w:rPr>
          <w:spacing w:val="-2"/>
          <w:sz w:val="30"/>
          <w:szCs w:val="30"/>
        </w:rPr>
        <w:t>Функции</w:t>
      </w:r>
      <w:r w:rsidRPr="00E43261">
        <w:rPr>
          <w:sz w:val="30"/>
          <w:szCs w:val="30"/>
        </w:rPr>
        <w:tab/>
      </w:r>
      <w:r w:rsidRPr="00E43261">
        <w:rPr>
          <w:spacing w:val="-2"/>
          <w:sz w:val="30"/>
          <w:szCs w:val="30"/>
        </w:rPr>
        <w:t>библиотеки</w:t>
      </w:r>
      <w:r w:rsidRPr="00E43261">
        <w:rPr>
          <w:sz w:val="30"/>
          <w:szCs w:val="30"/>
        </w:rPr>
        <w:tab/>
      </w:r>
      <w:r w:rsidRPr="00E43261">
        <w:rPr>
          <w:spacing w:val="-2"/>
          <w:sz w:val="30"/>
          <w:szCs w:val="30"/>
        </w:rPr>
        <w:t>учреждения</w:t>
      </w:r>
      <w:r w:rsidRPr="00E43261">
        <w:rPr>
          <w:sz w:val="30"/>
          <w:szCs w:val="30"/>
        </w:rPr>
        <w:tab/>
      </w:r>
      <w:r w:rsidRPr="00E43261">
        <w:rPr>
          <w:spacing w:val="-2"/>
          <w:sz w:val="30"/>
          <w:szCs w:val="30"/>
        </w:rPr>
        <w:t>образования:</w:t>
      </w:r>
      <w:r w:rsidRPr="00E43261">
        <w:rPr>
          <w:sz w:val="30"/>
          <w:szCs w:val="30"/>
        </w:rPr>
        <w:tab/>
      </w:r>
      <w:r w:rsidRPr="00E43261">
        <w:rPr>
          <w:spacing w:val="-2"/>
          <w:sz w:val="30"/>
          <w:szCs w:val="30"/>
        </w:rPr>
        <w:t xml:space="preserve">образовательная, </w:t>
      </w:r>
      <w:r w:rsidRPr="00E43261">
        <w:rPr>
          <w:sz w:val="30"/>
          <w:szCs w:val="30"/>
        </w:rPr>
        <w:t>информационно-методическая, культурно-про</w:t>
      </w:r>
      <w:r w:rsidR="00E43261">
        <w:rPr>
          <w:sz w:val="30"/>
          <w:szCs w:val="30"/>
        </w:rPr>
        <w:t xml:space="preserve">светительская, </w:t>
      </w:r>
      <w:proofErr w:type="spellStart"/>
      <w:r w:rsidR="00E43261">
        <w:rPr>
          <w:sz w:val="30"/>
          <w:szCs w:val="30"/>
        </w:rPr>
        <w:t>профориентацион</w:t>
      </w:r>
      <w:r w:rsidRPr="00E43261">
        <w:rPr>
          <w:sz w:val="30"/>
          <w:szCs w:val="30"/>
        </w:rPr>
        <w:t>ная</w:t>
      </w:r>
      <w:proofErr w:type="spellEnd"/>
      <w:r w:rsidRPr="00E43261">
        <w:rPr>
          <w:sz w:val="30"/>
          <w:szCs w:val="30"/>
        </w:rPr>
        <w:t>, воспитательная.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056"/>
        </w:tabs>
        <w:spacing w:line="321" w:lineRule="exact"/>
        <w:ind w:left="1056" w:hanging="488"/>
        <w:jc w:val="left"/>
        <w:rPr>
          <w:sz w:val="30"/>
          <w:szCs w:val="30"/>
        </w:rPr>
      </w:pPr>
      <w:r w:rsidRPr="00E43261">
        <w:rPr>
          <w:sz w:val="30"/>
          <w:szCs w:val="30"/>
        </w:rPr>
        <w:t>Основными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задачами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библиотеки</w:t>
      </w:r>
      <w:r w:rsidRPr="00E43261">
        <w:rPr>
          <w:spacing w:val="-7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являются:</w:t>
      </w:r>
    </w:p>
    <w:p w:rsidR="00AC1FE6" w:rsidRPr="00E43261" w:rsidRDefault="009C0408">
      <w:pPr>
        <w:pStyle w:val="a4"/>
        <w:numPr>
          <w:ilvl w:val="2"/>
          <w:numId w:val="1"/>
        </w:numPr>
        <w:tabs>
          <w:tab w:val="left" w:pos="807"/>
        </w:tabs>
        <w:spacing w:before="65"/>
        <w:ind w:right="147" w:firstLine="427"/>
        <w:rPr>
          <w:sz w:val="30"/>
          <w:szCs w:val="30"/>
        </w:rPr>
      </w:pPr>
      <w:r w:rsidRPr="00E43261">
        <w:rPr>
          <w:sz w:val="30"/>
          <w:szCs w:val="30"/>
        </w:rPr>
        <w:t>организация своевременного и качественного обслуживания библиотекой учащихся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и</w:t>
      </w:r>
      <w:r w:rsidRPr="00E43261">
        <w:rPr>
          <w:spacing w:val="-1"/>
          <w:sz w:val="30"/>
          <w:szCs w:val="30"/>
        </w:rPr>
        <w:t xml:space="preserve"> </w:t>
      </w:r>
      <w:r w:rsidRPr="00E43261">
        <w:rPr>
          <w:sz w:val="30"/>
          <w:szCs w:val="30"/>
        </w:rPr>
        <w:t>сотрудников</w:t>
      </w:r>
      <w:r w:rsidRPr="00E43261">
        <w:rPr>
          <w:spacing w:val="-2"/>
          <w:sz w:val="30"/>
          <w:szCs w:val="30"/>
        </w:rPr>
        <w:t xml:space="preserve"> </w:t>
      </w:r>
      <w:r w:rsidRPr="00E43261">
        <w:rPr>
          <w:sz w:val="30"/>
          <w:szCs w:val="30"/>
        </w:rPr>
        <w:t>учреждения</w:t>
      </w:r>
      <w:r w:rsidRPr="00E43261">
        <w:rPr>
          <w:spacing w:val="-1"/>
          <w:sz w:val="30"/>
          <w:szCs w:val="30"/>
        </w:rPr>
        <w:t xml:space="preserve"> </w:t>
      </w:r>
      <w:r w:rsidRPr="00E43261">
        <w:rPr>
          <w:sz w:val="30"/>
          <w:szCs w:val="30"/>
        </w:rPr>
        <w:t>по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их</w:t>
      </w:r>
      <w:r w:rsidRPr="00E43261">
        <w:rPr>
          <w:spacing w:val="-1"/>
          <w:sz w:val="30"/>
          <w:szCs w:val="30"/>
        </w:rPr>
        <w:t xml:space="preserve"> </w:t>
      </w:r>
      <w:r w:rsidRPr="00E43261">
        <w:rPr>
          <w:sz w:val="30"/>
          <w:szCs w:val="30"/>
        </w:rPr>
        <w:t>заявкам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на</w:t>
      </w:r>
      <w:r w:rsidRPr="00E43261">
        <w:rPr>
          <w:spacing w:val="-1"/>
          <w:sz w:val="30"/>
          <w:szCs w:val="30"/>
        </w:rPr>
        <w:t xml:space="preserve"> </w:t>
      </w:r>
      <w:r w:rsidRPr="00E43261">
        <w:rPr>
          <w:sz w:val="30"/>
          <w:szCs w:val="30"/>
        </w:rPr>
        <w:t>необходимую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литературу</w:t>
      </w:r>
      <w:r w:rsidRPr="00E43261">
        <w:rPr>
          <w:spacing w:val="-1"/>
          <w:sz w:val="30"/>
          <w:szCs w:val="30"/>
        </w:rPr>
        <w:t xml:space="preserve"> </w:t>
      </w:r>
      <w:r w:rsidRPr="00E43261">
        <w:rPr>
          <w:sz w:val="30"/>
          <w:szCs w:val="30"/>
        </w:rPr>
        <w:t>и информационные материалы;</w:t>
      </w:r>
    </w:p>
    <w:p w:rsidR="00AC1FE6" w:rsidRPr="00E43261" w:rsidRDefault="009C0408">
      <w:pPr>
        <w:pStyle w:val="a4"/>
        <w:numPr>
          <w:ilvl w:val="2"/>
          <w:numId w:val="1"/>
        </w:numPr>
        <w:tabs>
          <w:tab w:val="left" w:pos="868"/>
          <w:tab w:val="left" w:pos="2139"/>
          <w:tab w:val="left" w:pos="4141"/>
          <w:tab w:val="left" w:pos="5155"/>
          <w:tab w:val="left" w:pos="5740"/>
          <w:tab w:val="left" w:pos="8653"/>
          <w:tab w:val="left" w:pos="9912"/>
        </w:tabs>
        <w:spacing w:before="1"/>
        <w:ind w:right="141" w:firstLine="427"/>
        <w:jc w:val="left"/>
        <w:rPr>
          <w:sz w:val="30"/>
          <w:szCs w:val="30"/>
        </w:rPr>
      </w:pPr>
      <w:r w:rsidRPr="00E43261">
        <w:rPr>
          <w:spacing w:val="-2"/>
          <w:sz w:val="30"/>
          <w:szCs w:val="30"/>
        </w:rPr>
        <w:t>создание</w:t>
      </w:r>
      <w:r w:rsidRPr="00E43261">
        <w:rPr>
          <w:sz w:val="30"/>
          <w:szCs w:val="30"/>
        </w:rPr>
        <w:tab/>
      </w:r>
      <w:r w:rsidRPr="00E43261">
        <w:rPr>
          <w:spacing w:val="-2"/>
          <w:sz w:val="30"/>
          <w:szCs w:val="30"/>
        </w:rPr>
        <w:t>библиотечного</w:t>
      </w:r>
      <w:r w:rsidRPr="00E43261">
        <w:rPr>
          <w:sz w:val="30"/>
          <w:szCs w:val="30"/>
        </w:rPr>
        <w:tab/>
      </w:r>
      <w:r w:rsidRPr="00E43261">
        <w:rPr>
          <w:spacing w:val="-2"/>
          <w:sz w:val="30"/>
          <w:szCs w:val="30"/>
        </w:rPr>
        <w:t>фонда,</w:t>
      </w:r>
      <w:r w:rsidRPr="00E43261">
        <w:rPr>
          <w:sz w:val="30"/>
          <w:szCs w:val="30"/>
        </w:rPr>
        <w:tab/>
      </w:r>
      <w:r w:rsidRPr="00E43261">
        <w:rPr>
          <w:spacing w:val="-4"/>
          <w:sz w:val="30"/>
          <w:szCs w:val="30"/>
        </w:rPr>
        <w:t>его</w:t>
      </w:r>
      <w:r w:rsidRPr="00E43261">
        <w:rPr>
          <w:sz w:val="30"/>
          <w:szCs w:val="30"/>
        </w:rPr>
        <w:tab/>
      </w:r>
      <w:r w:rsidRPr="00E43261">
        <w:rPr>
          <w:spacing w:val="-2"/>
          <w:sz w:val="30"/>
          <w:szCs w:val="30"/>
        </w:rPr>
        <w:t>справочно-поискового</w:t>
      </w:r>
      <w:r w:rsidRPr="00E43261">
        <w:rPr>
          <w:sz w:val="30"/>
          <w:szCs w:val="30"/>
        </w:rPr>
        <w:tab/>
      </w:r>
      <w:r w:rsidRPr="00E43261">
        <w:rPr>
          <w:spacing w:val="-2"/>
          <w:sz w:val="30"/>
          <w:szCs w:val="30"/>
        </w:rPr>
        <w:t>аппарата</w:t>
      </w:r>
      <w:r w:rsidRPr="00E43261">
        <w:rPr>
          <w:sz w:val="30"/>
          <w:szCs w:val="30"/>
        </w:rPr>
        <w:tab/>
      </w:r>
      <w:r w:rsidRPr="00E43261">
        <w:rPr>
          <w:spacing w:val="-10"/>
          <w:sz w:val="30"/>
          <w:szCs w:val="30"/>
        </w:rPr>
        <w:t xml:space="preserve">и </w:t>
      </w:r>
      <w:r w:rsidRPr="00E43261">
        <w:rPr>
          <w:sz w:val="30"/>
          <w:szCs w:val="30"/>
        </w:rPr>
        <w:t>обеспечение их сохранности;</w:t>
      </w:r>
    </w:p>
    <w:p w:rsidR="00AC1FE6" w:rsidRPr="00E43261" w:rsidRDefault="009C0408">
      <w:pPr>
        <w:pStyle w:val="a4"/>
        <w:numPr>
          <w:ilvl w:val="2"/>
          <w:numId w:val="1"/>
        </w:numPr>
        <w:tabs>
          <w:tab w:val="left" w:pos="730"/>
        </w:tabs>
        <w:spacing w:line="321" w:lineRule="exact"/>
        <w:ind w:left="730" w:hanging="162"/>
        <w:jc w:val="left"/>
        <w:rPr>
          <w:sz w:val="30"/>
          <w:szCs w:val="30"/>
        </w:rPr>
      </w:pPr>
      <w:r w:rsidRPr="00E43261">
        <w:rPr>
          <w:sz w:val="30"/>
          <w:szCs w:val="30"/>
        </w:rPr>
        <w:t>пропаганда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книг,</w:t>
      </w:r>
      <w:r w:rsidRPr="00E43261">
        <w:rPr>
          <w:spacing w:val="-7"/>
          <w:sz w:val="30"/>
          <w:szCs w:val="30"/>
        </w:rPr>
        <w:t xml:space="preserve"> </w:t>
      </w:r>
      <w:r w:rsidRPr="00E43261">
        <w:rPr>
          <w:sz w:val="30"/>
          <w:szCs w:val="30"/>
        </w:rPr>
        <w:t>методической</w:t>
      </w:r>
      <w:r w:rsidRPr="00E43261">
        <w:rPr>
          <w:spacing w:val="-6"/>
          <w:sz w:val="30"/>
          <w:szCs w:val="30"/>
        </w:rPr>
        <w:t xml:space="preserve"> </w:t>
      </w:r>
      <w:r w:rsidRPr="00E43261">
        <w:rPr>
          <w:sz w:val="30"/>
          <w:szCs w:val="30"/>
        </w:rPr>
        <w:t>работы</w:t>
      </w:r>
      <w:r w:rsidRPr="00E43261">
        <w:rPr>
          <w:spacing w:val="-6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библиотеки;</w:t>
      </w:r>
    </w:p>
    <w:p w:rsidR="00AC1FE6" w:rsidRPr="00E43261" w:rsidRDefault="009C0408">
      <w:pPr>
        <w:pStyle w:val="a4"/>
        <w:numPr>
          <w:ilvl w:val="2"/>
          <w:numId w:val="1"/>
        </w:numPr>
        <w:tabs>
          <w:tab w:val="left" w:pos="730"/>
        </w:tabs>
        <w:spacing w:line="322" w:lineRule="exact"/>
        <w:ind w:left="730" w:hanging="162"/>
        <w:jc w:val="left"/>
        <w:rPr>
          <w:sz w:val="30"/>
          <w:szCs w:val="30"/>
        </w:rPr>
      </w:pPr>
      <w:r w:rsidRPr="00E43261">
        <w:rPr>
          <w:sz w:val="30"/>
          <w:szCs w:val="30"/>
        </w:rPr>
        <w:t>формирование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общей</w:t>
      </w:r>
      <w:r w:rsidRPr="00E43261">
        <w:rPr>
          <w:spacing w:val="-8"/>
          <w:sz w:val="30"/>
          <w:szCs w:val="30"/>
        </w:rPr>
        <w:t xml:space="preserve"> </w:t>
      </w:r>
      <w:r w:rsidRPr="00E43261">
        <w:rPr>
          <w:sz w:val="30"/>
          <w:szCs w:val="30"/>
        </w:rPr>
        <w:t>культуры</w:t>
      </w:r>
      <w:r w:rsidRPr="00E43261">
        <w:rPr>
          <w:spacing w:val="-9"/>
          <w:sz w:val="30"/>
          <w:szCs w:val="30"/>
        </w:rPr>
        <w:t xml:space="preserve"> </w:t>
      </w:r>
      <w:r w:rsidRPr="00E43261">
        <w:rPr>
          <w:sz w:val="30"/>
          <w:szCs w:val="30"/>
        </w:rPr>
        <w:t>личности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человека.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271"/>
        </w:tabs>
        <w:ind w:right="136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 xml:space="preserve">При планировании работы библиотеки учреждения образования учитываются мероприятия, предусмотренные планом мероприятий, календарём международных и государственных праздников, знаменательных и памятных дат, инструктивно-методическим письмом Министерства образования Республики </w:t>
      </w:r>
      <w:r w:rsidRPr="00E43261">
        <w:rPr>
          <w:spacing w:val="-2"/>
          <w:sz w:val="30"/>
          <w:szCs w:val="30"/>
        </w:rPr>
        <w:t>Беларусь.</w:t>
      </w:r>
    </w:p>
    <w:p w:rsidR="00AC1FE6" w:rsidRPr="00E43261" w:rsidRDefault="00AC1FE6">
      <w:pPr>
        <w:pStyle w:val="a3"/>
        <w:spacing w:before="1"/>
        <w:ind w:left="0" w:firstLine="0"/>
        <w:jc w:val="left"/>
        <w:rPr>
          <w:sz w:val="30"/>
          <w:szCs w:val="30"/>
        </w:rPr>
      </w:pPr>
    </w:p>
    <w:p w:rsidR="00AC1FE6" w:rsidRPr="00E43261" w:rsidRDefault="009C0408">
      <w:pPr>
        <w:pStyle w:val="a4"/>
        <w:numPr>
          <w:ilvl w:val="0"/>
          <w:numId w:val="1"/>
        </w:numPr>
        <w:tabs>
          <w:tab w:val="left" w:pos="1077"/>
        </w:tabs>
        <w:spacing w:line="259" w:lineRule="auto"/>
        <w:ind w:left="141" w:right="135" w:firstLine="427"/>
        <w:jc w:val="both"/>
        <w:rPr>
          <w:b/>
          <w:sz w:val="30"/>
          <w:szCs w:val="30"/>
        </w:rPr>
      </w:pPr>
      <w:r w:rsidRPr="00E43261">
        <w:rPr>
          <w:b/>
          <w:sz w:val="30"/>
          <w:szCs w:val="30"/>
        </w:rPr>
        <w:t xml:space="preserve">Правовой статус. Финансирование и материально-техническое </w:t>
      </w:r>
      <w:r w:rsidRPr="00E43261">
        <w:rPr>
          <w:b/>
          <w:spacing w:val="-2"/>
          <w:sz w:val="30"/>
          <w:szCs w:val="30"/>
        </w:rPr>
        <w:t>обеспечение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83"/>
        </w:tabs>
        <w:spacing w:line="259" w:lineRule="auto"/>
        <w:ind w:right="139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 xml:space="preserve">Управление библиотекой учреждения образования осуществляется в соответствии с законодательством Республики Беларусь и Уставом учреждения </w:t>
      </w:r>
      <w:r w:rsidRPr="00E43261">
        <w:rPr>
          <w:spacing w:val="-2"/>
          <w:sz w:val="30"/>
          <w:szCs w:val="30"/>
        </w:rPr>
        <w:t>образования.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97"/>
        </w:tabs>
        <w:spacing w:line="259" w:lineRule="auto"/>
        <w:ind w:right="141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 xml:space="preserve">Руководство библиотекой учреждения образования, </w:t>
      </w:r>
      <w:proofErr w:type="gramStart"/>
      <w:r w:rsidRPr="00E43261">
        <w:rPr>
          <w:sz w:val="30"/>
          <w:szCs w:val="30"/>
        </w:rPr>
        <w:t>контроль за</w:t>
      </w:r>
      <w:proofErr w:type="gramEnd"/>
      <w:r w:rsidRPr="00E43261">
        <w:rPr>
          <w:sz w:val="30"/>
          <w:szCs w:val="30"/>
        </w:rPr>
        <w:t xml:space="preserve"> ее деятельностью осуществляет руководитель учреждения образования, который несет ответственность за создание необходимых условий для деятельности библиотеки</w:t>
      </w:r>
      <w:r w:rsidRPr="00E43261">
        <w:rPr>
          <w:spacing w:val="-2"/>
          <w:sz w:val="30"/>
          <w:szCs w:val="30"/>
        </w:rPr>
        <w:t xml:space="preserve"> </w:t>
      </w:r>
      <w:r w:rsidRPr="00E43261">
        <w:rPr>
          <w:sz w:val="30"/>
          <w:szCs w:val="30"/>
        </w:rPr>
        <w:t>(учет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и</w:t>
      </w:r>
      <w:r w:rsidRPr="00E43261">
        <w:rPr>
          <w:spacing w:val="-4"/>
          <w:sz w:val="30"/>
          <w:szCs w:val="30"/>
        </w:rPr>
        <w:t xml:space="preserve"> </w:t>
      </w:r>
      <w:r w:rsidRPr="00E43261">
        <w:rPr>
          <w:sz w:val="30"/>
          <w:szCs w:val="30"/>
        </w:rPr>
        <w:t>сохранение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библиотечного</w:t>
      </w:r>
      <w:r w:rsidRPr="00E43261">
        <w:rPr>
          <w:spacing w:val="-2"/>
          <w:sz w:val="30"/>
          <w:szCs w:val="30"/>
        </w:rPr>
        <w:t xml:space="preserve"> </w:t>
      </w:r>
      <w:r w:rsidRPr="00E43261">
        <w:rPr>
          <w:sz w:val="30"/>
          <w:szCs w:val="30"/>
        </w:rPr>
        <w:t>фонда,</w:t>
      </w:r>
      <w:r w:rsidRPr="00E43261">
        <w:rPr>
          <w:spacing w:val="-3"/>
          <w:sz w:val="30"/>
          <w:szCs w:val="30"/>
        </w:rPr>
        <w:t xml:space="preserve"> </w:t>
      </w:r>
      <w:r w:rsidRPr="00E43261">
        <w:rPr>
          <w:sz w:val="30"/>
          <w:szCs w:val="30"/>
        </w:rPr>
        <w:t>технического</w:t>
      </w:r>
      <w:r w:rsidRPr="00E43261">
        <w:rPr>
          <w:spacing w:val="-2"/>
          <w:sz w:val="30"/>
          <w:szCs w:val="30"/>
        </w:rPr>
        <w:t xml:space="preserve"> </w:t>
      </w:r>
      <w:r w:rsidRPr="00E43261">
        <w:rPr>
          <w:sz w:val="30"/>
          <w:szCs w:val="30"/>
        </w:rPr>
        <w:t>оборудования и имущества библиотеки).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08"/>
        </w:tabs>
        <w:spacing w:line="259" w:lineRule="auto"/>
        <w:ind w:right="146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Возглавляет библиотеку учреждения образования заведующий, который подчиняется непосредственно директору учреждения образования.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63"/>
        </w:tabs>
        <w:spacing w:line="259" w:lineRule="auto"/>
        <w:ind w:right="140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 xml:space="preserve">Структура библиотеки учреждения образования включает абонемент, читальный зал, хранилище, </w:t>
      </w:r>
      <w:proofErr w:type="spellStart"/>
      <w:r w:rsidRPr="00E43261">
        <w:rPr>
          <w:sz w:val="30"/>
          <w:szCs w:val="30"/>
        </w:rPr>
        <w:t>медиатеку</w:t>
      </w:r>
      <w:proofErr w:type="spellEnd"/>
      <w:r w:rsidRPr="00E43261">
        <w:rPr>
          <w:sz w:val="30"/>
          <w:szCs w:val="30"/>
        </w:rPr>
        <w:t xml:space="preserve"> (наличие </w:t>
      </w:r>
      <w:proofErr w:type="spellStart"/>
      <w:r w:rsidRPr="00E43261">
        <w:rPr>
          <w:sz w:val="30"/>
          <w:szCs w:val="30"/>
        </w:rPr>
        <w:t>медиатеки</w:t>
      </w:r>
      <w:proofErr w:type="spellEnd"/>
      <w:r w:rsidRPr="00E43261">
        <w:rPr>
          <w:sz w:val="30"/>
          <w:szCs w:val="30"/>
        </w:rPr>
        <w:t xml:space="preserve"> как основной части библиотеки</w:t>
      </w:r>
      <w:r w:rsidRPr="00E43261">
        <w:rPr>
          <w:spacing w:val="-8"/>
          <w:sz w:val="30"/>
          <w:szCs w:val="30"/>
        </w:rPr>
        <w:t xml:space="preserve"> </w:t>
      </w:r>
      <w:r w:rsidRPr="00E43261">
        <w:rPr>
          <w:sz w:val="30"/>
          <w:szCs w:val="30"/>
        </w:rPr>
        <w:t>определяется</w:t>
      </w:r>
      <w:r w:rsidRPr="00E43261">
        <w:rPr>
          <w:spacing w:val="-8"/>
          <w:sz w:val="30"/>
          <w:szCs w:val="30"/>
        </w:rPr>
        <w:t xml:space="preserve"> </w:t>
      </w:r>
      <w:r w:rsidRPr="00E43261">
        <w:rPr>
          <w:sz w:val="30"/>
          <w:szCs w:val="30"/>
        </w:rPr>
        <w:t>возможностями</w:t>
      </w:r>
      <w:r w:rsidRPr="00E43261">
        <w:rPr>
          <w:spacing w:val="-8"/>
          <w:sz w:val="30"/>
          <w:szCs w:val="30"/>
        </w:rPr>
        <w:t xml:space="preserve"> </w:t>
      </w:r>
      <w:r w:rsidRPr="00E43261">
        <w:rPr>
          <w:sz w:val="30"/>
          <w:szCs w:val="30"/>
        </w:rPr>
        <w:t>учреждения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образования).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Для</w:t>
      </w:r>
      <w:r w:rsidRPr="00E43261">
        <w:rPr>
          <w:spacing w:val="-8"/>
          <w:sz w:val="30"/>
          <w:szCs w:val="30"/>
        </w:rPr>
        <w:t xml:space="preserve"> </w:t>
      </w:r>
      <w:r w:rsidRPr="00E43261">
        <w:rPr>
          <w:sz w:val="30"/>
          <w:szCs w:val="30"/>
        </w:rPr>
        <w:t>хранения фонда учебных изданий выделяется отдельное помещение. Библиотека учреждения образования имеет штемпель с обозначением своего полного наименования и другие необходимые штемпели.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03"/>
        </w:tabs>
        <w:spacing w:line="259" w:lineRule="auto"/>
        <w:ind w:right="145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lastRenderedPageBreak/>
        <w:t>Состояние материально-технической базы и фонда библиотеки является одним из основных показателей готовности к новому учебному году.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339"/>
        </w:tabs>
        <w:spacing w:line="259" w:lineRule="auto"/>
        <w:ind w:right="139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Библиотечное, информационное и справочно-библиографическое обслуживание пользователей осуществляется в соответствии с планом работы учреждения</w:t>
      </w:r>
      <w:r w:rsidRPr="00E43261">
        <w:rPr>
          <w:spacing w:val="-14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образования</w:t>
      </w:r>
      <w:r w:rsidRPr="00E43261">
        <w:rPr>
          <w:spacing w:val="-14"/>
          <w:sz w:val="30"/>
          <w:szCs w:val="30"/>
        </w:rPr>
        <w:t xml:space="preserve"> </w:t>
      </w:r>
      <w:r w:rsidRPr="00E43261">
        <w:rPr>
          <w:sz w:val="30"/>
          <w:szCs w:val="30"/>
        </w:rPr>
        <w:t>на</w:t>
      </w:r>
      <w:r w:rsidRPr="00E43261">
        <w:rPr>
          <w:spacing w:val="-14"/>
          <w:sz w:val="30"/>
          <w:szCs w:val="30"/>
        </w:rPr>
        <w:t xml:space="preserve"> </w:t>
      </w:r>
      <w:r w:rsidRPr="00E43261">
        <w:rPr>
          <w:sz w:val="30"/>
          <w:szCs w:val="30"/>
        </w:rPr>
        <w:t>год.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>План</w:t>
      </w:r>
      <w:r w:rsidRPr="00E43261">
        <w:rPr>
          <w:spacing w:val="-16"/>
          <w:sz w:val="30"/>
          <w:szCs w:val="30"/>
        </w:rPr>
        <w:t xml:space="preserve"> </w:t>
      </w:r>
      <w:r w:rsidRPr="00E43261">
        <w:rPr>
          <w:sz w:val="30"/>
          <w:szCs w:val="30"/>
        </w:rPr>
        <w:t>работы</w:t>
      </w:r>
      <w:r w:rsidRPr="00E43261">
        <w:rPr>
          <w:spacing w:val="-16"/>
          <w:sz w:val="30"/>
          <w:szCs w:val="30"/>
        </w:rPr>
        <w:t xml:space="preserve"> </w:t>
      </w:r>
      <w:r w:rsidRPr="00E43261">
        <w:rPr>
          <w:sz w:val="30"/>
          <w:szCs w:val="30"/>
        </w:rPr>
        <w:t>библиотеки</w:t>
      </w:r>
      <w:r w:rsidRPr="00E43261">
        <w:rPr>
          <w:spacing w:val="-16"/>
          <w:sz w:val="30"/>
          <w:szCs w:val="30"/>
        </w:rPr>
        <w:t xml:space="preserve"> </w:t>
      </w:r>
      <w:r w:rsidRPr="00E43261">
        <w:rPr>
          <w:sz w:val="30"/>
          <w:szCs w:val="30"/>
        </w:rPr>
        <w:t>учреждения</w:t>
      </w:r>
      <w:r w:rsidRPr="00E43261">
        <w:rPr>
          <w:spacing w:val="-14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образования является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одним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>из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обязательных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разделов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>годового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плана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учреждения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образования.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63"/>
        </w:tabs>
        <w:spacing w:line="259" w:lineRule="auto"/>
        <w:ind w:right="138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Формированием и обработкой библиотечных фондов, библиотечным, информационным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и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>справочно-библиографическим</w:t>
      </w:r>
      <w:r w:rsidRPr="00E43261">
        <w:rPr>
          <w:spacing w:val="-18"/>
          <w:sz w:val="30"/>
          <w:szCs w:val="30"/>
        </w:rPr>
        <w:t xml:space="preserve"> </w:t>
      </w:r>
      <w:r w:rsidRPr="00E43261">
        <w:rPr>
          <w:sz w:val="30"/>
          <w:szCs w:val="30"/>
        </w:rPr>
        <w:t>обслуживанием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 xml:space="preserve">пользователей библиотеки учреждения образования, научно-методическим обеспечением деятельности библиотеки занимается библиотечный работник (ст. 132 </w:t>
      </w:r>
      <w:proofErr w:type="spellStart"/>
      <w:r w:rsidRPr="00E43261">
        <w:rPr>
          <w:sz w:val="30"/>
          <w:szCs w:val="30"/>
        </w:rPr>
        <w:t>Кодэкса</w:t>
      </w:r>
      <w:proofErr w:type="spellEnd"/>
      <w:r w:rsidRPr="00E43261">
        <w:rPr>
          <w:sz w:val="30"/>
          <w:szCs w:val="30"/>
        </w:rPr>
        <w:t xml:space="preserve"> </w:t>
      </w:r>
      <w:proofErr w:type="spellStart"/>
      <w:r w:rsidRPr="00E43261">
        <w:rPr>
          <w:sz w:val="30"/>
          <w:szCs w:val="30"/>
        </w:rPr>
        <w:t>Рэспублі</w:t>
      </w:r>
      <w:proofErr w:type="gramStart"/>
      <w:r w:rsidRPr="00E43261">
        <w:rPr>
          <w:sz w:val="30"/>
          <w:szCs w:val="30"/>
        </w:rPr>
        <w:t>к</w:t>
      </w:r>
      <w:proofErr w:type="gramEnd"/>
      <w:r w:rsidRPr="00E43261">
        <w:rPr>
          <w:sz w:val="30"/>
          <w:szCs w:val="30"/>
        </w:rPr>
        <w:t>і</w:t>
      </w:r>
      <w:proofErr w:type="spellEnd"/>
      <w:r w:rsidRPr="00E43261">
        <w:rPr>
          <w:sz w:val="30"/>
          <w:szCs w:val="30"/>
        </w:rPr>
        <w:t xml:space="preserve"> Беларусь </w:t>
      </w:r>
      <w:proofErr w:type="spellStart"/>
      <w:r w:rsidRPr="00E43261">
        <w:rPr>
          <w:sz w:val="30"/>
          <w:szCs w:val="30"/>
        </w:rPr>
        <w:t>аб</w:t>
      </w:r>
      <w:proofErr w:type="spellEnd"/>
      <w:r w:rsidRPr="00E43261">
        <w:rPr>
          <w:sz w:val="30"/>
          <w:szCs w:val="30"/>
        </w:rPr>
        <w:t xml:space="preserve"> культуры), который также осуществляет комплектование, учет, выдачу, возврат, замену и списание документов библиотечного фонда.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142"/>
        </w:tabs>
        <w:spacing w:line="259" w:lineRule="auto"/>
        <w:ind w:right="146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 xml:space="preserve">Штатное расписание, условия и порядок оплаты труда библиотечных работников определяются в соответствии с законодательством Республики </w:t>
      </w:r>
      <w:r w:rsidRPr="00E43261">
        <w:rPr>
          <w:spacing w:val="-2"/>
          <w:sz w:val="30"/>
          <w:szCs w:val="30"/>
        </w:rPr>
        <w:t>Беларусь.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079"/>
        </w:tabs>
        <w:spacing w:before="65" w:line="259" w:lineRule="auto"/>
        <w:ind w:right="146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Библиотечные работники несут ответственность за сохранность фондов в соответствии с действующим законодательством.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303"/>
        </w:tabs>
        <w:spacing w:line="259" w:lineRule="auto"/>
        <w:ind w:right="147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Режим работы библиотеки учреждения образования определяется в соответствии с правилами внутреннего распорядка учреждения образования и утверждается руководителем до 1 сентября.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205"/>
        </w:tabs>
        <w:spacing w:line="259" w:lineRule="auto"/>
        <w:ind w:right="150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Порядок доступа к фондам, перечень услуг и условий их предоставления библиотекой определяются правилами пользования школьной библиотекой.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416"/>
        </w:tabs>
        <w:spacing w:line="259" w:lineRule="auto"/>
        <w:ind w:right="139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>Работники библиотеки учреждения образования систематически повышают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квалификацию</w:t>
      </w:r>
      <w:r w:rsidRPr="00E43261">
        <w:rPr>
          <w:spacing w:val="-12"/>
          <w:sz w:val="30"/>
          <w:szCs w:val="30"/>
        </w:rPr>
        <w:t xml:space="preserve"> </w:t>
      </w:r>
      <w:r w:rsidRPr="00E43261">
        <w:rPr>
          <w:sz w:val="30"/>
          <w:szCs w:val="30"/>
        </w:rPr>
        <w:t>в</w:t>
      </w:r>
      <w:r w:rsidRPr="00E43261">
        <w:rPr>
          <w:spacing w:val="-12"/>
          <w:sz w:val="30"/>
          <w:szCs w:val="30"/>
        </w:rPr>
        <w:t xml:space="preserve"> </w:t>
      </w:r>
      <w:r w:rsidRPr="00E43261">
        <w:rPr>
          <w:sz w:val="30"/>
          <w:szCs w:val="30"/>
        </w:rPr>
        <w:t>институтах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z w:val="30"/>
          <w:szCs w:val="30"/>
        </w:rPr>
        <w:t>повышения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квалификации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(не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реже</w:t>
      </w:r>
      <w:r w:rsidRPr="00E43261">
        <w:rPr>
          <w:spacing w:val="-13"/>
          <w:sz w:val="30"/>
          <w:szCs w:val="30"/>
        </w:rPr>
        <w:t xml:space="preserve"> </w:t>
      </w:r>
      <w:r w:rsidRPr="00E43261">
        <w:rPr>
          <w:sz w:val="30"/>
          <w:szCs w:val="30"/>
        </w:rPr>
        <w:t>одного раза</w:t>
      </w:r>
      <w:r w:rsidRPr="00E43261">
        <w:rPr>
          <w:spacing w:val="-14"/>
          <w:sz w:val="30"/>
          <w:szCs w:val="30"/>
        </w:rPr>
        <w:t xml:space="preserve"> </w:t>
      </w:r>
      <w:r w:rsidRPr="00E43261">
        <w:rPr>
          <w:sz w:val="30"/>
          <w:szCs w:val="30"/>
        </w:rPr>
        <w:t>в</w:t>
      </w:r>
      <w:r w:rsidRPr="00E43261">
        <w:rPr>
          <w:spacing w:val="-17"/>
          <w:sz w:val="30"/>
          <w:szCs w:val="30"/>
        </w:rPr>
        <w:t xml:space="preserve"> </w:t>
      </w:r>
      <w:r w:rsidRPr="00E43261">
        <w:rPr>
          <w:sz w:val="30"/>
          <w:szCs w:val="30"/>
        </w:rPr>
        <w:t>5</w:t>
      </w:r>
      <w:r w:rsidRPr="00E43261">
        <w:rPr>
          <w:spacing w:val="-13"/>
          <w:sz w:val="30"/>
          <w:szCs w:val="30"/>
        </w:rPr>
        <w:t xml:space="preserve"> </w:t>
      </w:r>
      <w:r w:rsidRPr="00E43261">
        <w:rPr>
          <w:sz w:val="30"/>
          <w:szCs w:val="30"/>
        </w:rPr>
        <w:t>лет),</w:t>
      </w:r>
      <w:r w:rsidRPr="00E43261">
        <w:rPr>
          <w:spacing w:val="-14"/>
          <w:sz w:val="30"/>
          <w:szCs w:val="30"/>
        </w:rPr>
        <w:t xml:space="preserve"> </w:t>
      </w:r>
      <w:r w:rsidRPr="00E43261">
        <w:rPr>
          <w:sz w:val="30"/>
          <w:szCs w:val="30"/>
        </w:rPr>
        <w:t>не</w:t>
      </w:r>
      <w:r w:rsidRPr="00E43261">
        <w:rPr>
          <w:spacing w:val="-13"/>
          <w:sz w:val="30"/>
          <w:szCs w:val="30"/>
        </w:rPr>
        <w:t xml:space="preserve"> </w:t>
      </w:r>
      <w:r w:rsidRPr="00E43261">
        <w:rPr>
          <w:sz w:val="30"/>
          <w:szCs w:val="30"/>
        </w:rPr>
        <w:t>семинарах,</w:t>
      </w:r>
      <w:r w:rsidRPr="00E43261">
        <w:rPr>
          <w:spacing w:val="-14"/>
          <w:sz w:val="30"/>
          <w:szCs w:val="30"/>
        </w:rPr>
        <w:t xml:space="preserve"> </w:t>
      </w:r>
      <w:r w:rsidRPr="00E43261">
        <w:rPr>
          <w:sz w:val="30"/>
          <w:szCs w:val="30"/>
        </w:rPr>
        <w:t>проводимых</w:t>
      </w:r>
      <w:r w:rsidRPr="00E43261">
        <w:rPr>
          <w:spacing w:val="-13"/>
          <w:sz w:val="30"/>
          <w:szCs w:val="30"/>
        </w:rPr>
        <w:t xml:space="preserve"> </w:t>
      </w:r>
      <w:r w:rsidRPr="00E43261">
        <w:rPr>
          <w:sz w:val="30"/>
          <w:szCs w:val="30"/>
        </w:rPr>
        <w:t>библиотеками</w:t>
      </w:r>
      <w:r w:rsidRPr="00E43261">
        <w:rPr>
          <w:spacing w:val="-11"/>
          <w:sz w:val="30"/>
          <w:szCs w:val="30"/>
        </w:rPr>
        <w:t xml:space="preserve"> </w:t>
      </w:r>
      <w:r w:rsidRPr="00E43261">
        <w:rPr>
          <w:sz w:val="30"/>
          <w:szCs w:val="30"/>
        </w:rPr>
        <w:t>–</w:t>
      </w:r>
      <w:r w:rsidRPr="00E43261">
        <w:rPr>
          <w:spacing w:val="-12"/>
          <w:sz w:val="30"/>
          <w:szCs w:val="30"/>
        </w:rPr>
        <w:t xml:space="preserve"> </w:t>
      </w:r>
      <w:r w:rsidRPr="00E43261">
        <w:rPr>
          <w:sz w:val="30"/>
          <w:szCs w:val="30"/>
        </w:rPr>
        <w:t>методическими</w:t>
      </w:r>
      <w:r w:rsidRPr="00E43261">
        <w:rPr>
          <w:spacing w:val="-15"/>
          <w:sz w:val="30"/>
          <w:szCs w:val="30"/>
        </w:rPr>
        <w:t xml:space="preserve"> </w:t>
      </w:r>
      <w:r w:rsidRPr="00E43261">
        <w:rPr>
          <w:sz w:val="30"/>
          <w:szCs w:val="30"/>
        </w:rPr>
        <w:t>центрами, методическими объединениями, а также путем самообразования; проходят аттестацию в установленном порядке.</w:t>
      </w:r>
    </w:p>
    <w:p w:rsidR="00AC1FE6" w:rsidRPr="00E43261" w:rsidRDefault="009C0408">
      <w:pPr>
        <w:pStyle w:val="a4"/>
        <w:numPr>
          <w:ilvl w:val="1"/>
          <w:numId w:val="1"/>
        </w:numPr>
        <w:tabs>
          <w:tab w:val="left" w:pos="1213"/>
        </w:tabs>
        <w:spacing w:line="259" w:lineRule="auto"/>
        <w:ind w:right="138" w:firstLine="427"/>
        <w:jc w:val="both"/>
        <w:rPr>
          <w:sz w:val="30"/>
          <w:szCs w:val="30"/>
        </w:rPr>
      </w:pPr>
      <w:r w:rsidRPr="00E43261">
        <w:rPr>
          <w:sz w:val="30"/>
          <w:szCs w:val="30"/>
        </w:rPr>
        <w:t xml:space="preserve">Проверка деятельности библиотеки учреждения образования проводится по согласованию с директором учреждения образования и управлением по образованию </w:t>
      </w:r>
      <w:proofErr w:type="spellStart"/>
      <w:r>
        <w:rPr>
          <w:sz w:val="30"/>
          <w:szCs w:val="30"/>
        </w:rPr>
        <w:t>Жодинского</w:t>
      </w:r>
      <w:proofErr w:type="spellEnd"/>
      <w:r>
        <w:rPr>
          <w:sz w:val="30"/>
          <w:szCs w:val="30"/>
        </w:rPr>
        <w:t xml:space="preserve"> гор</w:t>
      </w:r>
      <w:r w:rsidRPr="00E43261">
        <w:rPr>
          <w:sz w:val="30"/>
          <w:szCs w:val="30"/>
        </w:rPr>
        <w:t>исполкома с обязательным привлечением специалистов библиотечного дела в качестве экспертов.</w:t>
      </w:r>
    </w:p>
    <w:p w:rsidR="00AC1FE6" w:rsidRPr="00E43261" w:rsidRDefault="00AC1FE6">
      <w:pPr>
        <w:pStyle w:val="a3"/>
        <w:ind w:left="0" w:firstLine="0"/>
        <w:jc w:val="left"/>
        <w:rPr>
          <w:sz w:val="30"/>
          <w:szCs w:val="30"/>
        </w:rPr>
      </w:pPr>
    </w:p>
    <w:p w:rsidR="00AC1FE6" w:rsidRPr="00E43261" w:rsidRDefault="00AC1FE6">
      <w:pPr>
        <w:pStyle w:val="a3"/>
        <w:ind w:left="0" w:firstLine="0"/>
        <w:jc w:val="left"/>
        <w:rPr>
          <w:sz w:val="30"/>
          <w:szCs w:val="30"/>
        </w:rPr>
      </w:pPr>
    </w:p>
    <w:p w:rsidR="00AC1FE6" w:rsidRPr="00E43261" w:rsidRDefault="00AC1FE6">
      <w:pPr>
        <w:pStyle w:val="a3"/>
        <w:ind w:left="0" w:firstLine="0"/>
        <w:jc w:val="left"/>
        <w:rPr>
          <w:sz w:val="30"/>
          <w:szCs w:val="30"/>
        </w:rPr>
      </w:pPr>
    </w:p>
    <w:p w:rsidR="00AC1FE6" w:rsidRPr="00E43261" w:rsidRDefault="00AC1FE6">
      <w:pPr>
        <w:pStyle w:val="a3"/>
        <w:spacing w:before="99"/>
        <w:ind w:left="0" w:firstLine="0"/>
        <w:jc w:val="left"/>
        <w:rPr>
          <w:sz w:val="30"/>
          <w:szCs w:val="30"/>
        </w:rPr>
      </w:pPr>
    </w:p>
    <w:p w:rsidR="00AC1FE6" w:rsidRPr="00E43261" w:rsidRDefault="009C0408">
      <w:pPr>
        <w:pStyle w:val="a3"/>
        <w:tabs>
          <w:tab w:val="left" w:pos="6922"/>
        </w:tabs>
        <w:spacing w:before="1"/>
        <w:ind w:left="568" w:firstLine="0"/>
        <w:jc w:val="left"/>
        <w:rPr>
          <w:sz w:val="30"/>
          <w:szCs w:val="30"/>
        </w:rPr>
      </w:pPr>
      <w:r w:rsidRPr="00E43261">
        <w:rPr>
          <w:sz w:val="30"/>
          <w:szCs w:val="30"/>
        </w:rPr>
        <w:t>Заведующий</w:t>
      </w:r>
      <w:r w:rsidRPr="00E43261">
        <w:rPr>
          <w:spacing w:val="-10"/>
          <w:sz w:val="30"/>
          <w:szCs w:val="30"/>
        </w:rPr>
        <w:t xml:space="preserve"> </w:t>
      </w:r>
      <w:r w:rsidRPr="00E43261">
        <w:rPr>
          <w:spacing w:val="-2"/>
          <w:sz w:val="30"/>
          <w:szCs w:val="30"/>
        </w:rPr>
        <w:t>библиотекой</w:t>
      </w:r>
      <w:r w:rsidRPr="00E43261">
        <w:rPr>
          <w:sz w:val="30"/>
          <w:szCs w:val="30"/>
        </w:rPr>
        <w:tab/>
      </w:r>
      <w:r w:rsidR="00E43261">
        <w:rPr>
          <w:sz w:val="30"/>
          <w:szCs w:val="30"/>
        </w:rPr>
        <w:t xml:space="preserve">М.Б. </w:t>
      </w:r>
      <w:proofErr w:type="spellStart"/>
      <w:r w:rsidR="00E43261">
        <w:rPr>
          <w:sz w:val="30"/>
          <w:szCs w:val="30"/>
        </w:rPr>
        <w:t>Вислогузова</w:t>
      </w:r>
      <w:proofErr w:type="spellEnd"/>
    </w:p>
    <w:sectPr w:rsidR="00AC1FE6" w:rsidRPr="00E43261" w:rsidSect="00011841">
      <w:pgSz w:w="11910" w:h="16840"/>
      <w:pgMar w:top="567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4456"/>
    <w:multiLevelType w:val="multilevel"/>
    <w:tmpl w:val="ED7063D0"/>
    <w:lvl w:ilvl="0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1FE6"/>
    <w:rsid w:val="00011841"/>
    <w:rsid w:val="00215345"/>
    <w:rsid w:val="00780F30"/>
    <w:rsid w:val="009C0408"/>
    <w:rsid w:val="00AC1FE6"/>
    <w:rsid w:val="00D61B60"/>
    <w:rsid w:val="00E43261"/>
    <w:rsid w:val="00FD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1F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F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1FE6"/>
    <w:pPr>
      <w:ind w:left="141" w:firstLine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C1FE6"/>
    <w:pPr>
      <w:ind w:left="141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AC1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1379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Библиотека</cp:lastModifiedBy>
  <cp:revision>8</cp:revision>
  <cp:lastPrinted>2025-09-05T07:01:00Z</cp:lastPrinted>
  <dcterms:created xsi:type="dcterms:W3CDTF">2025-09-05T05:44:00Z</dcterms:created>
  <dcterms:modified xsi:type="dcterms:W3CDTF">2025-10-02T06:30:00Z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